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6107D" w14:textId="77777777" w:rsidR="00B42A2A" w:rsidRPr="00E60782" w:rsidRDefault="1C83DC0D" w:rsidP="00B42A2A">
      <w:pPr>
        <w:jc w:val="center"/>
        <w:rPr>
          <w:rFonts w:ascii="Trebuchet MS" w:hAnsi="Trebuchet MS"/>
          <w:b/>
          <w:sz w:val="28"/>
          <w:szCs w:val="28"/>
        </w:rPr>
      </w:pPr>
      <w:r w:rsidRPr="1C83DC0D">
        <w:rPr>
          <w:rFonts w:ascii="Trebuchet MS" w:eastAsia="Trebuchet MS" w:hAnsi="Trebuchet MS" w:cs="Trebuchet MS"/>
          <w:b/>
          <w:bCs/>
          <w:sz w:val="28"/>
          <w:szCs w:val="28"/>
        </w:rPr>
        <w:t>Board of Directors Meeting</w:t>
      </w:r>
    </w:p>
    <w:p w14:paraId="4BE33A04" w14:textId="43FD757C" w:rsidR="00B42A2A" w:rsidRPr="000A1BE2" w:rsidRDefault="1C83DC0D" w:rsidP="00B42A2A">
      <w:pPr>
        <w:jc w:val="center"/>
        <w:rPr>
          <w:rFonts w:ascii="Trebuchet MS" w:hAnsi="Trebuchet MS"/>
          <w:szCs w:val="28"/>
        </w:rPr>
      </w:pPr>
      <w:r w:rsidRPr="1C83DC0D">
        <w:rPr>
          <w:rFonts w:ascii="Trebuchet MS" w:eastAsia="Trebuchet MS" w:hAnsi="Trebuchet MS" w:cs="Trebuchet MS"/>
        </w:rPr>
        <w:t>Monday 9</w:t>
      </w:r>
      <w:r w:rsidRPr="1C83DC0D">
        <w:rPr>
          <w:rFonts w:ascii="Trebuchet MS" w:eastAsia="Trebuchet MS" w:hAnsi="Trebuchet MS" w:cs="Trebuchet MS"/>
          <w:vertAlign w:val="superscript"/>
        </w:rPr>
        <w:t>th</w:t>
      </w:r>
      <w:r w:rsidRPr="1C83DC0D">
        <w:rPr>
          <w:rFonts w:ascii="Trebuchet MS" w:eastAsia="Trebuchet MS" w:hAnsi="Trebuchet MS" w:cs="Trebuchet MS"/>
        </w:rPr>
        <w:t xml:space="preserve"> May 2016, 2pm to 4pm  </w:t>
      </w:r>
    </w:p>
    <w:p w14:paraId="6735848A" w14:textId="77777777" w:rsidR="00B42A2A" w:rsidRPr="000A1BE2" w:rsidRDefault="1C83DC0D" w:rsidP="00B42A2A">
      <w:pPr>
        <w:jc w:val="center"/>
        <w:rPr>
          <w:rFonts w:ascii="Trebuchet MS" w:hAnsi="Trebuchet MS"/>
          <w:szCs w:val="28"/>
        </w:rPr>
      </w:pPr>
      <w:r w:rsidRPr="1C83DC0D">
        <w:rPr>
          <w:rFonts w:ascii="Trebuchet MS" w:eastAsia="Trebuchet MS" w:hAnsi="Trebuchet MS" w:cs="Trebuchet MS"/>
        </w:rPr>
        <w:t>Granfers Community Centre, Oakhill Road, Sutton</w:t>
      </w:r>
    </w:p>
    <w:p w14:paraId="0B2AA137" w14:textId="77777777" w:rsidR="00B82E81" w:rsidRPr="00E60782" w:rsidRDefault="00B82E81">
      <w:pPr>
        <w:rPr>
          <w:rFonts w:ascii="Trebuchet MS" w:hAnsi="Trebuchet MS"/>
          <w:sz w:val="10"/>
          <w:szCs w:val="10"/>
        </w:rPr>
      </w:pPr>
    </w:p>
    <w:p w14:paraId="7D7770DA" w14:textId="4DBA43AA" w:rsidR="00B42A2A" w:rsidRPr="00E60782" w:rsidRDefault="00C72970" w:rsidP="00B42A2A">
      <w:pPr>
        <w:jc w:val="center"/>
        <w:rPr>
          <w:rFonts w:ascii="Trebuchet MS" w:hAnsi="Trebuchet MS"/>
          <w:b/>
          <w:sz w:val="28"/>
          <w:szCs w:val="28"/>
          <w:u w:val="single"/>
        </w:rPr>
      </w:pPr>
      <w:r>
        <w:rPr>
          <w:rFonts w:ascii="Trebuchet MS" w:eastAsia="Trebuchet MS" w:hAnsi="Trebuchet MS" w:cs="Trebuchet MS"/>
          <w:b/>
          <w:bCs/>
          <w:sz w:val="28"/>
          <w:szCs w:val="28"/>
          <w:u w:val="single"/>
        </w:rPr>
        <w:t xml:space="preserve">MINUTES </w:t>
      </w:r>
    </w:p>
    <w:p w14:paraId="4492F000" w14:textId="77777777" w:rsidR="003B1834" w:rsidRPr="00345C5E" w:rsidRDefault="003B1834" w:rsidP="003B1834">
      <w:pPr>
        <w:ind w:hanging="426"/>
        <w:rPr>
          <w:rFonts w:ascii="Trebuchet MS" w:hAnsi="Trebuchet MS"/>
          <w:szCs w:val="24"/>
        </w:rPr>
      </w:pPr>
      <w:r>
        <w:rPr>
          <w:rFonts w:ascii="Trebuchet MS" w:hAnsi="Trebuchet MS"/>
          <w:szCs w:val="24"/>
        </w:rPr>
        <w:t>PRESENT;</w:t>
      </w:r>
    </w:p>
    <w:p w14:paraId="540DFF46" w14:textId="77777777" w:rsidR="003B1834" w:rsidRPr="00CD7DAF" w:rsidRDefault="003B1834" w:rsidP="003B1834">
      <w:pPr>
        <w:pStyle w:val="NormalWeb"/>
        <w:spacing w:before="0" w:beforeAutospacing="0" w:after="0" w:afterAutospacing="0"/>
        <w:ind w:left="720" w:hanging="426"/>
        <w:rPr>
          <w:rFonts w:ascii="Trebuchet MS" w:hAnsi="Trebuchet MS"/>
        </w:rPr>
      </w:pPr>
      <w:r w:rsidRPr="00CD7DAF">
        <w:rPr>
          <w:rFonts w:ascii="Trebuchet MS" w:hAnsi="Trebuchet MS"/>
        </w:rPr>
        <w:t xml:space="preserve">Chair – David Williams (DW) </w:t>
      </w:r>
    </w:p>
    <w:p w14:paraId="38070103" w14:textId="77777777" w:rsidR="003B1834" w:rsidRPr="00CD7DAF" w:rsidRDefault="003B1834" w:rsidP="003B1834">
      <w:pPr>
        <w:pStyle w:val="NormalWeb"/>
        <w:spacing w:before="0" w:beforeAutospacing="0" w:after="0" w:afterAutospacing="0"/>
        <w:ind w:left="720" w:hanging="426"/>
        <w:rPr>
          <w:rFonts w:ascii="Trebuchet MS" w:hAnsi="Trebuchet MS"/>
        </w:rPr>
      </w:pPr>
      <w:r>
        <w:rPr>
          <w:rFonts w:ascii="Trebuchet MS" w:hAnsi="Trebuchet MS"/>
        </w:rPr>
        <w:t>Vice Chair - Barbara McIntosh (BM)</w:t>
      </w:r>
    </w:p>
    <w:p w14:paraId="7FBEAF18" w14:textId="77777777" w:rsidR="003B1834" w:rsidRDefault="003B1834" w:rsidP="003B1834">
      <w:pPr>
        <w:pStyle w:val="NormalWeb"/>
        <w:spacing w:before="0" w:beforeAutospacing="0" w:after="0" w:afterAutospacing="0"/>
        <w:ind w:left="720" w:hanging="426"/>
        <w:rPr>
          <w:rFonts w:ascii="Trebuchet MS" w:hAnsi="Trebuchet MS"/>
        </w:rPr>
      </w:pPr>
      <w:r w:rsidRPr="00CD7DAF">
        <w:rPr>
          <w:rFonts w:ascii="Trebuchet MS" w:hAnsi="Trebuchet MS"/>
        </w:rPr>
        <w:t xml:space="preserve">Minutes </w:t>
      </w:r>
      <w:r>
        <w:rPr>
          <w:rFonts w:ascii="Trebuchet MS" w:hAnsi="Trebuchet MS"/>
        </w:rPr>
        <w:t>–</w:t>
      </w:r>
      <w:r w:rsidRPr="00CD7DAF">
        <w:rPr>
          <w:rFonts w:ascii="Trebuchet MS" w:hAnsi="Trebuchet MS"/>
        </w:rPr>
        <w:t xml:space="preserve"> </w:t>
      </w:r>
      <w:r>
        <w:rPr>
          <w:rFonts w:ascii="Trebuchet MS" w:hAnsi="Trebuchet MS"/>
        </w:rPr>
        <w:t>Sara Thomas (ST)</w:t>
      </w:r>
    </w:p>
    <w:p w14:paraId="51503835" w14:textId="77777777" w:rsidR="003B1834" w:rsidRPr="00CD7DAF" w:rsidRDefault="003B1834" w:rsidP="003B1834">
      <w:pPr>
        <w:pStyle w:val="NormalWeb"/>
        <w:spacing w:before="0" w:beforeAutospacing="0" w:after="0" w:afterAutospacing="0"/>
        <w:ind w:left="720" w:hanging="426"/>
        <w:rPr>
          <w:rFonts w:ascii="Trebuchet MS" w:hAnsi="Trebuchet MS"/>
        </w:rPr>
      </w:pPr>
      <w:r>
        <w:rPr>
          <w:rFonts w:ascii="Trebuchet MS" w:hAnsi="Trebuchet MS"/>
        </w:rPr>
        <w:t>Pete Flavell (PF)</w:t>
      </w:r>
    </w:p>
    <w:p w14:paraId="0D893946" w14:textId="77777777" w:rsidR="003B1834" w:rsidRPr="00CD7DAF" w:rsidRDefault="003B1834" w:rsidP="003B1834">
      <w:pPr>
        <w:pStyle w:val="NormalWeb"/>
        <w:spacing w:before="0" w:beforeAutospacing="0" w:after="0" w:afterAutospacing="0"/>
        <w:ind w:left="720" w:hanging="426"/>
        <w:rPr>
          <w:rFonts w:ascii="Trebuchet MS" w:hAnsi="Trebuchet MS"/>
        </w:rPr>
      </w:pPr>
      <w:r w:rsidRPr="00CD7DAF">
        <w:rPr>
          <w:rFonts w:ascii="Trebuchet MS" w:hAnsi="Trebuchet MS"/>
        </w:rPr>
        <w:t xml:space="preserve">Susanna Bennett (SB) </w:t>
      </w:r>
    </w:p>
    <w:p w14:paraId="6466FB1C" w14:textId="77777777" w:rsidR="003B1834" w:rsidRDefault="003B1834" w:rsidP="003B1834">
      <w:pPr>
        <w:pStyle w:val="NormalWeb"/>
        <w:spacing w:before="0" w:beforeAutospacing="0" w:after="0" w:afterAutospacing="0"/>
        <w:ind w:left="720" w:hanging="426"/>
        <w:rPr>
          <w:rFonts w:ascii="Trebuchet MS" w:hAnsi="Trebuchet MS"/>
        </w:rPr>
      </w:pPr>
      <w:r w:rsidRPr="00CD7DAF">
        <w:rPr>
          <w:rFonts w:ascii="Trebuchet MS" w:hAnsi="Trebuchet MS"/>
        </w:rPr>
        <w:t xml:space="preserve">Shri Mehrotra (SM) </w:t>
      </w:r>
    </w:p>
    <w:p w14:paraId="1A4A6717" w14:textId="77777777" w:rsidR="003B1834" w:rsidRDefault="003B1834" w:rsidP="003B1834">
      <w:pPr>
        <w:pStyle w:val="NormalWeb"/>
        <w:spacing w:before="0" w:beforeAutospacing="0" w:after="0" w:afterAutospacing="0"/>
        <w:ind w:left="720" w:hanging="426"/>
        <w:rPr>
          <w:rFonts w:ascii="Trebuchet MS" w:hAnsi="Trebuchet MS"/>
        </w:rPr>
      </w:pPr>
      <w:r>
        <w:rPr>
          <w:rFonts w:ascii="Trebuchet MS" w:hAnsi="Trebuchet MS"/>
        </w:rPr>
        <w:t xml:space="preserve">Tony Ward (TW) </w:t>
      </w:r>
    </w:p>
    <w:p w14:paraId="600D082B" w14:textId="77777777" w:rsidR="003B1834" w:rsidRDefault="003B1834" w:rsidP="003B1834">
      <w:pPr>
        <w:pStyle w:val="NormalWeb"/>
        <w:spacing w:before="0" w:beforeAutospacing="0" w:after="0" w:afterAutospacing="0"/>
        <w:ind w:left="720" w:hanging="426"/>
        <w:rPr>
          <w:rFonts w:ascii="Trebuchet MS" w:hAnsi="Trebuchet MS"/>
        </w:rPr>
      </w:pPr>
      <w:r>
        <w:rPr>
          <w:rFonts w:ascii="Trebuchet MS" w:hAnsi="Trebuchet MS"/>
        </w:rPr>
        <w:t>Launa Watson (LW)</w:t>
      </w:r>
      <w:r w:rsidRPr="003B1834">
        <w:rPr>
          <w:rFonts w:ascii="Trebuchet MS" w:hAnsi="Trebuchet MS"/>
        </w:rPr>
        <w:t xml:space="preserve"> </w:t>
      </w:r>
    </w:p>
    <w:p w14:paraId="7A30B4ED" w14:textId="6EFF5028" w:rsidR="003B1834" w:rsidRDefault="003B1834" w:rsidP="003B1834">
      <w:pPr>
        <w:pStyle w:val="NormalWeb"/>
        <w:spacing w:before="0" w:beforeAutospacing="0" w:after="0" w:afterAutospacing="0"/>
        <w:ind w:left="720" w:hanging="426"/>
        <w:rPr>
          <w:rFonts w:ascii="Trebuchet MS" w:hAnsi="Trebuchet MS"/>
        </w:rPr>
      </w:pPr>
      <w:r>
        <w:rPr>
          <w:rFonts w:ascii="Trebuchet MS" w:hAnsi="Trebuchet MS"/>
        </w:rPr>
        <w:t>Nicky Davies (ND) - SCILL</w:t>
      </w:r>
    </w:p>
    <w:p w14:paraId="7624679C" w14:textId="77777777" w:rsidR="003B1834" w:rsidRPr="00CD7DAF" w:rsidRDefault="003B1834" w:rsidP="003B1834">
      <w:pPr>
        <w:pStyle w:val="NormalWeb"/>
        <w:spacing w:before="0" w:beforeAutospacing="0" w:after="0" w:afterAutospacing="0"/>
        <w:ind w:hanging="426"/>
        <w:rPr>
          <w:rFonts w:ascii="Trebuchet MS" w:hAnsi="Trebuchet MS"/>
        </w:rPr>
      </w:pPr>
      <w:r w:rsidRPr="00CD7DAF">
        <w:rPr>
          <w:rFonts w:ascii="Trebuchet MS" w:hAnsi="Trebuchet MS"/>
        </w:rPr>
        <w:t xml:space="preserve">APOLOGIES; </w:t>
      </w:r>
    </w:p>
    <w:p w14:paraId="6DA7CAAC" w14:textId="77777777" w:rsidR="003B1834" w:rsidRPr="00CD7DAF" w:rsidRDefault="003B1834" w:rsidP="003B1834">
      <w:pPr>
        <w:pStyle w:val="NormalWeb"/>
        <w:spacing w:before="0" w:beforeAutospacing="0" w:after="0" w:afterAutospacing="0"/>
        <w:ind w:left="720" w:hanging="426"/>
        <w:rPr>
          <w:rFonts w:ascii="Trebuchet MS" w:hAnsi="Trebuchet MS"/>
        </w:rPr>
      </w:pPr>
      <w:r>
        <w:rPr>
          <w:rFonts w:ascii="Trebuchet MS" w:hAnsi="Trebuchet MS"/>
        </w:rPr>
        <w:t>Treasurer -</w:t>
      </w:r>
      <w:r w:rsidRPr="00CD7DAF">
        <w:rPr>
          <w:rFonts w:ascii="Trebuchet MS" w:hAnsi="Trebuchet MS"/>
        </w:rPr>
        <w:t xml:space="preserve">Adrian Attard (AA) </w:t>
      </w:r>
    </w:p>
    <w:p w14:paraId="2C7503F8" w14:textId="77777777" w:rsidR="003B1834" w:rsidRDefault="003B1834" w:rsidP="003B1834">
      <w:pPr>
        <w:pStyle w:val="NormalWeb"/>
        <w:spacing w:before="0" w:beforeAutospacing="0" w:after="0" w:afterAutospacing="0"/>
        <w:ind w:left="720" w:hanging="426"/>
        <w:rPr>
          <w:rFonts w:ascii="Trebuchet MS" w:hAnsi="Trebuchet MS"/>
        </w:rPr>
      </w:pPr>
      <w:r>
        <w:rPr>
          <w:rFonts w:ascii="Trebuchet MS" w:hAnsi="Trebuchet MS"/>
        </w:rPr>
        <w:t>Adrian Bonner (ABo)</w:t>
      </w:r>
    </w:p>
    <w:p w14:paraId="59172431" w14:textId="77777777" w:rsidR="003B1834" w:rsidRPr="009464A2" w:rsidRDefault="003B1834" w:rsidP="003B1834">
      <w:pPr>
        <w:pStyle w:val="NormalWeb"/>
        <w:spacing w:before="0" w:beforeAutospacing="0" w:after="0" w:afterAutospacing="0"/>
        <w:ind w:left="720" w:hanging="426"/>
        <w:rPr>
          <w:rFonts w:ascii="Trebuchet MS" w:hAnsi="Trebuchet MS"/>
        </w:rPr>
      </w:pPr>
      <w:r>
        <w:rPr>
          <w:rFonts w:ascii="Trebuchet MS" w:hAnsi="Trebuchet MS"/>
        </w:rPr>
        <w:t>Annette Brown (ABr)</w:t>
      </w:r>
    </w:p>
    <w:p w14:paraId="0997EBCF" w14:textId="77777777" w:rsidR="003B1834" w:rsidRDefault="003B1834" w:rsidP="003B1834">
      <w:pPr>
        <w:pStyle w:val="NormalWeb"/>
        <w:spacing w:before="0" w:beforeAutospacing="0" w:after="0" w:afterAutospacing="0"/>
        <w:ind w:left="720" w:hanging="426"/>
        <w:rPr>
          <w:rFonts w:ascii="Trebuchet MS" w:hAnsi="Trebuchet MS"/>
        </w:rPr>
      </w:pPr>
      <w:r w:rsidRPr="00CD7DAF">
        <w:rPr>
          <w:rFonts w:ascii="Trebuchet MS" w:hAnsi="Trebuchet MS"/>
        </w:rPr>
        <w:t xml:space="preserve">Derek Yeo (DY) </w:t>
      </w:r>
    </w:p>
    <w:p w14:paraId="2B487750" w14:textId="77777777" w:rsidR="003B1834" w:rsidRDefault="003B1834" w:rsidP="003B1834">
      <w:pPr>
        <w:pStyle w:val="NormalWeb"/>
        <w:spacing w:before="0" w:beforeAutospacing="0" w:after="0" w:afterAutospacing="0"/>
        <w:ind w:left="720" w:hanging="426"/>
        <w:rPr>
          <w:rFonts w:ascii="Trebuchet MS" w:hAnsi="Trebuchet MS"/>
        </w:rPr>
      </w:pPr>
      <w:r>
        <w:rPr>
          <w:rFonts w:ascii="Trebuchet MS" w:hAnsi="Trebuchet MS"/>
        </w:rPr>
        <w:t>Frank Browne (FB) - SCILL</w:t>
      </w:r>
    </w:p>
    <w:p w14:paraId="24C6A70A" w14:textId="77777777" w:rsidR="00E21EF1" w:rsidRDefault="003B1834" w:rsidP="00E21EF1">
      <w:pPr>
        <w:pStyle w:val="NormalWeb"/>
        <w:spacing w:before="0" w:beforeAutospacing="0" w:after="0" w:afterAutospacing="0"/>
        <w:ind w:left="720" w:hanging="426"/>
        <w:rPr>
          <w:rFonts w:ascii="Trebuchet MS" w:hAnsi="Trebuchet MS"/>
        </w:rPr>
      </w:pPr>
      <w:r>
        <w:rPr>
          <w:rFonts w:ascii="Trebuchet MS" w:hAnsi="Trebuchet MS"/>
        </w:rPr>
        <w:t>Tom Segurola (TS) - CAB</w:t>
      </w:r>
      <w:r w:rsidRPr="00F47A13">
        <w:rPr>
          <w:rFonts w:ascii="Trebuchet MS" w:hAnsi="Trebuchet MS"/>
        </w:rPr>
        <w:t xml:space="preserve"> </w:t>
      </w:r>
    </w:p>
    <w:tbl>
      <w:tblPr>
        <w:tblStyle w:val="TableGrid"/>
        <w:tblW w:w="10207" w:type="dxa"/>
        <w:tblInd w:w="-601" w:type="dxa"/>
        <w:tblLayout w:type="fixed"/>
        <w:tblLook w:val="04A0" w:firstRow="1" w:lastRow="0" w:firstColumn="1" w:lastColumn="0" w:noHBand="0" w:noVBand="1"/>
      </w:tblPr>
      <w:tblGrid>
        <w:gridCol w:w="710"/>
        <w:gridCol w:w="9497"/>
      </w:tblGrid>
      <w:tr w:rsidR="00E21EF1" w:rsidRPr="00E60782" w14:paraId="501B83DA" w14:textId="77777777" w:rsidTr="00E21EF1">
        <w:tc>
          <w:tcPr>
            <w:tcW w:w="710" w:type="dxa"/>
          </w:tcPr>
          <w:p w14:paraId="4CF1DAFE" w14:textId="66CC6D7D" w:rsidR="00E21EF1" w:rsidRPr="00E60782" w:rsidRDefault="00E21EF1" w:rsidP="00B42A2A">
            <w:pPr>
              <w:jc w:val="center"/>
              <w:rPr>
                <w:rFonts w:ascii="Trebuchet MS" w:hAnsi="Trebuchet MS"/>
                <w:szCs w:val="24"/>
              </w:rPr>
            </w:pPr>
            <w:r w:rsidRPr="1C83DC0D">
              <w:rPr>
                <w:rFonts w:ascii="Trebuchet MS" w:eastAsia="Trebuchet MS" w:hAnsi="Trebuchet MS" w:cs="Trebuchet MS"/>
              </w:rPr>
              <w:t>Item</w:t>
            </w:r>
          </w:p>
        </w:tc>
        <w:tc>
          <w:tcPr>
            <w:tcW w:w="9497" w:type="dxa"/>
          </w:tcPr>
          <w:p w14:paraId="756B27CD" w14:textId="77777777" w:rsidR="00E21EF1" w:rsidRPr="00E60782" w:rsidRDefault="00E21EF1" w:rsidP="00B42A2A">
            <w:pPr>
              <w:jc w:val="center"/>
              <w:rPr>
                <w:rFonts w:ascii="Trebuchet MS" w:hAnsi="Trebuchet MS"/>
                <w:szCs w:val="24"/>
              </w:rPr>
            </w:pPr>
          </w:p>
        </w:tc>
      </w:tr>
      <w:tr w:rsidR="00E21EF1" w:rsidRPr="00E60782" w14:paraId="128CB9CB" w14:textId="77777777" w:rsidTr="00E21EF1">
        <w:tc>
          <w:tcPr>
            <w:tcW w:w="710" w:type="dxa"/>
          </w:tcPr>
          <w:p w14:paraId="2E45630B" w14:textId="5B8ABB3A" w:rsidR="00E21EF1" w:rsidRPr="00E21EF1" w:rsidRDefault="00E21EF1" w:rsidP="003944F8">
            <w:pPr>
              <w:pStyle w:val="ListParagraph"/>
              <w:numPr>
                <w:ilvl w:val="0"/>
                <w:numId w:val="12"/>
              </w:numPr>
              <w:rPr>
                <w:rFonts w:ascii="Trebuchet MS" w:hAnsi="Trebuchet MS"/>
                <w:b/>
                <w:szCs w:val="24"/>
              </w:rPr>
            </w:pPr>
          </w:p>
        </w:tc>
        <w:tc>
          <w:tcPr>
            <w:tcW w:w="9497" w:type="dxa"/>
          </w:tcPr>
          <w:p w14:paraId="36F572B7" w14:textId="77777777" w:rsidR="00E21EF1" w:rsidRDefault="00E21EF1" w:rsidP="0008240C">
            <w:pPr>
              <w:rPr>
                <w:rFonts w:ascii="Trebuchet MS" w:eastAsia="Trebuchet MS" w:hAnsi="Trebuchet MS" w:cs="Trebuchet MS"/>
                <w:b/>
              </w:rPr>
            </w:pPr>
            <w:r w:rsidRPr="00E21EF1">
              <w:rPr>
                <w:rFonts w:ascii="Trebuchet MS" w:eastAsia="Trebuchet MS" w:hAnsi="Trebuchet MS" w:cs="Trebuchet MS"/>
                <w:b/>
              </w:rPr>
              <w:t xml:space="preserve">Welcome and Apologies </w:t>
            </w:r>
          </w:p>
          <w:p w14:paraId="4D9B6226" w14:textId="7D209CBC" w:rsidR="004D3D48" w:rsidRPr="00E21EF1" w:rsidRDefault="00FA4B20" w:rsidP="0008240C">
            <w:pPr>
              <w:rPr>
                <w:rFonts w:ascii="Trebuchet MS" w:hAnsi="Trebuchet MS"/>
                <w:b/>
                <w:szCs w:val="24"/>
              </w:rPr>
            </w:pPr>
            <w:r w:rsidRPr="00097073">
              <w:rPr>
                <w:rFonts w:ascii="Trebuchet MS" w:hAnsi="Trebuchet MS"/>
                <w:szCs w:val="24"/>
              </w:rPr>
              <w:t>DW</w:t>
            </w:r>
            <w:r>
              <w:rPr>
                <w:rFonts w:ascii="Trebuchet MS" w:hAnsi="Trebuchet MS"/>
                <w:szCs w:val="24"/>
              </w:rPr>
              <w:t xml:space="preserve"> welcomed everyone and apologies were noted.</w:t>
            </w:r>
          </w:p>
          <w:p w14:paraId="013EA888" w14:textId="77777777" w:rsidR="00E21EF1" w:rsidRDefault="00E21EF1" w:rsidP="0008240C">
            <w:pPr>
              <w:rPr>
                <w:rFonts w:ascii="Trebuchet MS" w:eastAsia="Trebuchet MS" w:hAnsi="Trebuchet MS" w:cs="Trebuchet MS"/>
                <w:b/>
              </w:rPr>
            </w:pPr>
            <w:r w:rsidRPr="00E21EF1">
              <w:rPr>
                <w:rFonts w:ascii="Trebuchet MS" w:eastAsia="Trebuchet MS" w:hAnsi="Trebuchet MS" w:cs="Trebuchet MS"/>
                <w:b/>
              </w:rPr>
              <w:t xml:space="preserve">Notification of Any Other Business </w:t>
            </w:r>
          </w:p>
          <w:p w14:paraId="1319735F" w14:textId="6729D99F" w:rsidR="004D3D48" w:rsidRPr="00FA4B20" w:rsidRDefault="00FA4B20" w:rsidP="0008240C">
            <w:pPr>
              <w:rPr>
                <w:rFonts w:ascii="Trebuchet MS" w:hAnsi="Trebuchet MS"/>
                <w:szCs w:val="24"/>
              </w:rPr>
            </w:pPr>
            <w:r w:rsidRPr="00FA4B20">
              <w:rPr>
                <w:rFonts w:ascii="Trebuchet MS" w:hAnsi="Trebuchet MS"/>
                <w:szCs w:val="24"/>
              </w:rPr>
              <w:t>None</w:t>
            </w:r>
          </w:p>
          <w:p w14:paraId="63AA5DCB" w14:textId="77777777" w:rsidR="00E21EF1" w:rsidRPr="00E21EF1" w:rsidRDefault="00E21EF1" w:rsidP="0008240C">
            <w:pPr>
              <w:rPr>
                <w:rFonts w:ascii="Trebuchet MS" w:hAnsi="Trebuchet MS"/>
                <w:b/>
                <w:szCs w:val="24"/>
              </w:rPr>
            </w:pPr>
            <w:r w:rsidRPr="00E21EF1">
              <w:rPr>
                <w:rFonts w:ascii="Trebuchet MS" w:eastAsia="Trebuchet MS" w:hAnsi="Trebuchet MS" w:cs="Trebuchet MS"/>
                <w:b/>
              </w:rPr>
              <w:t>Declaration of Interest</w:t>
            </w:r>
          </w:p>
          <w:p w14:paraId="5BD418E9" w14:textId="699ECE23" w:rsidR="00E21EF1" w:rsidRPr="00FA4B20" w:rsidRDefault="00FA4B20" w:rsidP="0008240C">
            <w:pPr>
              <w:rPr>
                <w:rFonts w:ascii="Trebuchet MS" w:hAnsi="Trebuchet MS"/>
                <w:szCs w:val="24"/>
              </w:rPr>
            </w:pPr>
            <w:r w:rsidRPr="00FA4B20">
              <w:rPr>
                <w:rFonts w:ascii="Trebuchet MS" w:hAnsi="Trebuchet MS"/>
                <w:szCs w:val="24"/>
              </w:rPr>
              <w:t>None</w:t>
            </w:r>
          </w:p>
        </w:tc>
      </w:tr>
      <w:tr w:rsidR="00E21EF1" w:rsidRPr="00E60782" w14:paraId="07A24E51" w14:textId="77777777" w:rsidTr="00E21EF1">
        <w:tc>
          <w:tcPr>
            <w:tcW w:w="710" w:type="dxa"/>
          </w:tcPr>
          <w:p w14:paraId="5BF325CF" w14:textId="743D8A04" w:rsidR="00E21EF1" w:rsidRPr="00E21EF1" w:rsidRDefault="00E21EF1" w:rsidP="0008240C">
            <w:pPr>
              <w:pStyle w:val="ListParagraph"/>
              <w:numPr>
                <w:ilvl w:val="0"/>
                <w:numId w:val="12"/>
              </w:numPr>
              <w:rPr>
                <w:rFonts w:ascii="Trebuchet MS" w:hAnsi="Trebuchet MS"/>
                <w:b/>
                <w:szCs w:val="24"/>
              </w:rPr>
            </w:pPr>
          </w:p>
        </w:tc>
        <w:tc>
          <w:tcPr>
            <w:tcW w:w="9497" w:type="dxa"/>
          </w:tcPr>
          <w:p w14:paraId="6B72FF5C" w14:textId="6D0D94F6" w:rsidR="00E21EF1" w:rsidRPr="00E21EF1" w:rsidRDefault="00E21EF1" w:rsidP="00A45CB6">
            <w:pPr>
              <w:rPr>
                <w:rFonts w:ascii="Trebuchet MS" w:hAnsi="Trebuchet MS"/>
                <w:b/>
                <w:szCs w:val="24"/>
              </w:rPr>
            </w:pPr>
            <w:r w:rsidRPr="00E21EF1">
              <w:rPr>
                <w:rFonts w:ascii="Trebuchet MS" w:eastAsia="Trebuchet MS" w:hAnsi="Trebuchet MS" w:cs="Trebuchet MS"/>
                <w:b/>
              </w:rPr>
              <w:t>Minutes of previous meeting (14</w:t>
            </w:r>
            <w:r w:rsidRPr="00E21EF1">
              <w:rPr>
                <w:rFonts w:ascii="Trebuchet MS" w:eastAsia="Trebuchet MS" w:hAnsi="Trebuchet MS" w:cs="Trebuchet MS"/>
                <w:b/>
                <w:vertAlign w:val="superscript"/>
              </w:rPr>
              <w:t>th</w:t>
            </w:r>
            <w:r w:rsidRPr="00E21EF1">
              <w:rPr>
                <w:rFonts w:ascii="Trebuchet MS" w:eastAsia="Trebuchet MS" w:hAnsi="Trebuchet MS" w:cs="Trebuchet MS"/>
                <w:b/>
              </w:rPr>
              <w:t xml:space="preserve"> March 2016)</w:t>
            </w:r>
          </w:p>
          <w:p w14:paraId="4F314032" w14:textId="25768DEB" w:rsidR="004D3D48" w:rsidRPr="0004752C" w:rsidRDefault="00FA4B20" w:rsidP="00B24085">
            <w:pPr>
              <w:rPr>
                <w:rFonts w:ascii="Trebuchet MS" w:eastAsia="Trebuchet MS" w:hAnsi="Trebuchet MS" w:cs="Trebuchet MS"/>
                <w:iCs/>
                <w:sz w:val="22"/>
              </w:rPr>
            </w:pPr>
            <w:r w:rsidRPr="00FA4B20">
              <w:rPr>
                <w:rFonts w:ascii="Trebuchet MS" w:eastAsia="Trebuchet MS" w:hAnsi="Trebuchet MS" w:cs="Trebuchet MS"/>
                <w:iCs/>
                <w:sz w:val="22"/>
              </w:rPr>
              <w:t xml:space="preserve">Minutes of the previous meeting </w:t>
            </w:r>
            <w:r>
              <w:rPr>
                <w:rFonts w:ascii="Trebuchet MS" w:eastAsia="Trebuchet MS" w:hAnsi="Trebuchet MS" w:cs="Trebuchet MS"/>
                <w:iCs/>
                <w:sz w:val="22"/>
              </w:rPr>
              <w:t>(14</w:t>
            </w:r>
            <w:r w:rsidRPr="00FA4B20">
              <w:rPr>
                <w:rFonts w:ascii="Trebuchet MS" w:eastAsia="Trebuchet MS" w:hAnsi="Trebuchet MS" w:cs="Trebuchet MS"/>
                <w:iCs/>
                <w:sz w:val="22"/>
                <w:vertAlign w:val="superscript"/>
              </w:rPr>
              <w:t>th</w:t>
            </w:r>
            <w:r>
              <w:rPr>
                <w:rFonts w:ascii="Trebuchet MS" w:eastAsia="Trebuchet MS" w:hAnsi="Trebuchet MS" w:cs="Trebuchet MS"/>
                <w:iCs/>
                <w:sz w:val="22"/>
              </w:rPr>
              <w:t xml:space="preserve"> March 2016) </w:t>
            </w:r>
            <w:r w:rsidRPr="00FA4B20">
              <w:rPr>
                <w:rFonts w:ascii="Trebuchet MS" w:eastAsia="Trebuchet MS" w:hAnsi="Trebuchet MS" w:cs="Trebuchet MS"/>
                <w:iCs/>
                <w:sz w:val="22"/>
              </w:rPr>
              <w:t xml:space="preserve">were </w:t>
            </w:r>
            <w:r w:rsidRPr="00FA4B20">
              <w:rPr>
                <w:rFonts w:ascii="Trebuchet MS" w:eastAsia="Trebuchet MS" w:hAnsi="Trebuchet MS" w:cs="Trebuchet MS"/>
                <w:b/>
                <w:i/>
                <w:iCs/>
                <w:sz w:val="22"/>
              </w:rPr>
              <w:t>AGREED</w:t>
            </w:r>
          </w:p>
        </w:tc>
      </w:tr>
      <w:tr w:rsidR="00E21EF1" w:rsidRPr="00E60782" w14:paraId="3FE36C53" w14:textId="77777777" w:rsidTr="00E21EF1">
        <w:tc>
          <w:tcPr>
            <w:tcW w:w="710" w:type="dxa"/>
          </w:tcPr>
          <w:p w14:paraId="42F85265" w14:textId="77777777" w:rsidR="00E21EF1" w:rsidRPr="00E21EF1" w:rsidRDefault="00E21EF1" w:rsidP="003944F8">
            <w:pPr>
              <w:pStyle w:val="ListParagraph"/>
              <w:numPr>
                <w:ilvl w:val="0"/>
                <w:numId w:val="12"/>
              </w:numPr>
              <w:rPr>
                <w:rFonts w:ascii="Trebuchet MS" w:hAnsi="Trebuchet MS"/>
                <w:b/>
                <w:szCs w:val="24"/>
              </w:rPr>
            </w:pPr>
          </w:p>
        </w:tc>
        <w:tc>
          <w:tcPr>
            <w:tcW w:w="9497" w:type="dxa"/>
          </w:tcPr>
          <w:p w14:paraId="1801C880" w14:textId="7F584E24" w:rsidR="00E21EF1" w:rsidRDefault="00E21EF1" w:rsidP="004C631A">
            <w:pPr>
              <w:rPr>
                <w:rFonts w:ascii="Trebuchet MS" w:eastAsia="Trebuchet MS" w:hAnsi="Trebuchet MS" w:cs="Trebuchet MS"/>
                <w:b/>
              </w:rPr>
            </w:pPr>
            <w:r w:rsidRPr="00E21EF1">
              <w:rPr>
                <w:rFonts w:ascii="Trebuchet MS" w:eastAsia="Trebuchet MS" w:hAnsi="Trebuchet MS" w:cs="Trebuchet MS"/>
                <w:b/>
              </w:rPr>
              <w:t xml:space="preserve">Matters arising </w:t>
            </w:r>
          </w:p>
          <w:p w14:paraId="6421512B" w14:textId="77777777" w:rsidR="00587652" w:rsidRDefault="00FA4B20" w:rsidP="00312CF7">
            <w:pPr>
              <w:rPr>
                <w:rFonts w:ascii="Trebuchet MS" w:eastAsia="Trebuchet MS" w:hAnsi="Trebuchet MS" w:cs="Trebuchet MS"/>
              </w:rPr>
            </w:pPr>
            <w:r w:rsidRPr="00FA4B20">
              <w:rPr>
                <w:rFonts w:ascii="Trebuchet MS" w:eastAsia="Trebuchet MS" w:hAnsi="Trebuchet MS" w:cs="Trebuchet MS"/>
              </w:rPr>
              <w:t xml:space="preserve">Action points from </w:t>
            </w:r>
            <w:r>
              <w:rPr>
                <w:rFonts w:ascii="Trebuchet MS" w:eastAsia="Trebuchet MS" w:hAnsi="Trebuchet MS" w:cs="Trebuchet MS"/>
              </w:rPr>
              <w:t xml:space="preserve">the </w:t>
            </w:r>
            <w:r w:rsidRPr="00FA4B20">
              <w:rPr>
                <w:rFonts w:ascii="Trebuchet MS" w:eastAsia="Trebuchet MS" w:hAnsi="Trebuchet MS" w:cs="Trebuchet MS"/>
              </w:rPr>
              <w:t>previous meeting were discussed</w:t>
            </w:r>
            <w:r w:rsidR="00587652">
              <w:rPr>
                <w:rFonts w:ascii="Trebuchet MS" w:eastAsia="Trebuchet MS" w:hAnsi="Trebuchet MS" w:cs="Trebuchet MS"/>
              </w:rPr>
              <w:t xml:space="preserve">. </w:t>
            </w:r>
          </w:p>
          <w:p w14:paraId="37B857C4" w14:textId="7E4CD200" w:rsidR="00312CF7" w:rsidRDefault="00312CF7" w:rsidP="00312CF7">
            <w:pPr>
              <w:rPr>
                <w:rFonts w:ascii="Trebuchet MS" w:hAnsi="Trebuchet MS"/>
                <w:sz w:val="22"/>
                <w:szCs w:val="24"/>
              </w:rPr>
            </w:pPr>
            <w:r w:rsidRPr="00587652">
              <w:rPr>
                <w:rFonts w:ascii="Trebuchet MS" w:hAnsi="Trebuchet MS"/>
                <w:szCs w:val="24"/>
              </w:rPr>
              <w:t>Action points carried over</w:t>
            </w:r>
            <w:r w:rsidR="00587652">
              <w:rPr>
                <w:rFonts w:ascii="Trebuchet MS" w:hAnsi="Trebuchet MS"/>
                <w:szCs w:val="24"/>
              </w:rPr>
              <w:t xml:space="preserve"> to next meeting</w:t>
            </w:r>
            <w:r w:rsidRPr="00587652">
              <w:rPr>
                <w:rFonts w:ascii="Trebuchet MS" w:hAnsi="Trebuchet MS"/>
                <w:szCs w:val="24"/>
              </w:rPr>
              <w:t>;</w:t>
            </w:r>
          </w:p>
          <w:p w14:paraId="5D9C7D81" w14:textId="62081626" w:rsidR="00312CF7" w:rsidRPr="00312CF7" w:rsidRDefault="00312CF7" w:rsidP="00312CF7">
            <w:pPr>
              <w:rPr>
                <w:rFonts w:ascii="Trebuchet MS" w:hAnsi="Trebuchet MS"/>
                <w:b/>
                <w:color w:val="FF0000"/>
                <w:sz w:val="22"/>
                <w:szCs w:val="24"/>
              </w:rPr>
            </w:pPr>
            <w:r w:rsidRPr="00312CF7">
              <w:rPr>
                <w:rFonts w:ascii="Trebuchet MS" w:hAnsi="Trebuchet MS"/>
                <w:b/>
                <w:color w:val="FF0000"/>
                <w:sz w:val="22"/>
                <w:szCs w:val="24"/>
              </w:rPr>
              <w:t>PF TO CONTACT GROUPS ABOUT SHOWING BODY IMAGE FILM.</w:t>
            </w:r>
          </w:p>
          <w:p w14:paraId="4B7DB838" w14:textId="23A1876A" w:rsidR="00E21EF1" w:rsidRPr="00E21EF1" w:rsidRDefault="00312CF7" w:rsidP="00312CF7">
            <w:pPr>
              <w:rPr>
                <w:rFonts w:ascii="ArialMT" w:hAnsi="ArialMT" w:cs="ArialMT"/>
                <w:b/>
                <w:szCs w:val="24"/>
              </w:rPr>
            </w:pPr>
            <w:r w:rsidRPr="00312CF7">
              <w:rPr>
                <w:rFonts w:ascii="Trebuchet MS" w:hAnsi="Trebuchet MS"/>
                <w:b/>
                <w:color w:val="FF0000"/>
                <w:sz w:val="22"/>
                <w:szCs w:val="24"/>
              </w:rPr>
              <w:t>PF &amp; ST TO LOOK AT PRO AND CONS AROUND PHARMACY PROMOTION AND ALSO LOOK AT DOING A POLL.</w:t>
            </w:r>
          </w:p>
        </w:tc>
      </w:tr>
      <w:tr w:rsidR="00E21EF1" w:rsidRPr="00E60782" w14:paraId="07A4DB35" w14:textId="77777777" w:rsidTr="00E21EF1">
        <w:tc>
          <w:tcPr>
            <w:tcW w:w="710" w:type="dxa"/>
          </w:tcPr>
          <w:p w14:paraId="6C0DCEEC" w14:textId="6D33D288" w:rsidR="00E21EF1" w:rsidRPr="00E21EF1" w:rsidRDefault="00E21EF1" w:rsidP="003944F8">
            <w:pPr>
              <w:pStyle w:val="ListParagraph"/>
              <w:numPr>
                <w:ilvl w:val="0"/>
                <w:numId w:val="12"/>
              </w:numPr>
              <w:rPr>
                <w:rFonts w:ascii="Trebuchet MS" w:hAnsi="Trebuchet MS"/>
                <w:b/>
                <w:szCs w:val="24"/>
              </w:rPr>
            </w:pPr>
          </w:p>
        </w:tc>
        <w:tc>
          <w:tcPr>
            <w:tcW w:w="9497" w:type="dxa"/>
          </w:tcPr>
          <w:p w14:paraId="6D7521FB" w14:textId="729058D8" w:rsidR="00E21EF1" w:rsidRPr="00E21EF1" w:rsidRDefault="00E21EF1" w:rsidP="003A71AF">
            <w:pPr>
              <w:rPr>
                <w:rFonts w:ascii="Trebuchet MS" w:hAnsi="Trebuchet MS"/>
                <w:b/>
                <w:i/>
                <w:szCs w:val="24"/>
              </w:rPr>
            </w:pPr>
            <w:r w:rsidRPr="00E21EF1">
              <w:rPr>
                <w:rFonts w:ascii="Trebuchet MS" w:eastAsia="Trebuchet MS" w:hAnsi="Trebuchet MS" w:cs="Trebuchet MS"/>
                <w:b/>
              </w:rPr>
              <w:t>Headlin</w:t>
            </w:r>
            <w:r w:rsidR="00312CF7">
              <w:rPr>
                <w:rFonts w:ascii="Trebuchet MS" w:eastAsia="Trebuchet MS" w:hAnsi="Trebuchet MS" w:cs="Trebuchet MS"/>
                <w:b/>
              </w:rPr>
              <w:t>e report/Performance management</w:t>
            </w:r>
          </w:p>
          <w:p w14:paraId="0BC008CD" w14:textId="77777777" w:rsidR="00E21EF1" w:rsidRDefault="00312CF7" w:rsidP="00312CF7">
            <w:pPr>
              <w:rPr>
                <w:rFonts w:ascii="Trebuchet MS" w:hAnsi="Trebuchet MS"/>
                <w:b/>
                <w:szCs w:val="24"/>
              </w:rPr>
            </w:pPr>
            <w:r>
              <w:rPr>
                <w:rFonts w:ascii="Trebuchet MS" w:hAnsi="Trebuchet MS"/>
                <w:b/>
                <w:szCs w:val="24"/>
              </w:rPr>
              <w:t xml:space="preserve">Outpatient Project </w:t>
            </w:r>
          </w:p>
          <w:p w14:paraId="1B00B048" w14:textId="4F1EF642" w:rsidR="005F65C9" w:rsidRDefault="00312CF7" w:rsidP="00312CF7">
            <w:pPr>
              <w:rPr>
                <w:rFonts w:ascii="Trebuchet MS" w:hAnsi="Trebuchet MS"/>
                <w:szCs w:val="24"/>
              </w:rPr>
            </w:pPr>
            <w:r w:rsidRPr="00312CF7">
              <w:rPr>
                <w:rFonts w:ascii="Trebuchet MS" w:hAnsi="Trebuchet MS"/>
                <w:szCs w:val="24"/>
              </w:rPr>
              <w:t xml:space="preserve">The </w:t>
            </w:r>
            <w:r w:rsidR="00B40F6A">
              <w:rPr>
                <w:rFonts w:ascii="Trebuchet MS" w:hAnsi="Trebuchet MS"/>
                <w:szCs w:val="24"/>
              </w:rPr>
              <w:t xml:space="preserve">Outpatient Project </w:t>
            </w:r>
            <w:r w:rsidRPr="00312CF7">
              <w:rPr>
                <w:rFonts w:ascii="Trebuchet MS" w:hAnsi="Trebuchet MS"/>
                <w:szCs w:val="24"/>
              </w:rPr>
              <w:t xml:space="preserve">report has been published and sent to </w:t>
            </w:r>
            <w:r w:rsidR="005F65C9">
              <w:rPr>
                <w:rFonts w:ascii="Trebuchet MS" w:hAnsi="Trebuchet MS"/>
                <w:szCs w:val="24"/>
              </w:rPr>
              <w:t xml:space="preserve">Epsom and St </w:t>
            </w:r>
            <w:r w:rsidRPr="00312CF7">
              <w:rPr>
                <w:rFonts w:ascii="Trebuchet MS" w:hAnsi="Trebuchet MS"/>
                <w:szCs w:val="24"/>
              </w:rPr>
              <w:t xml:space="preserve">Helier </w:t>
            </w:r>
            <w:r w:rsidR="005F65C9">
              <w:rPr>
                <w:rFonts w:ascii="Trebuchet MS" w:hAnsi="Trebuchet MS"/>
                <w:szCs w:val="24"/>
              </w:rPr>
              <w:t xml:space="preserve">University </w:t>
            </w:r>
            <w:r w:rsidRPr="00312CF7">
              <w:rPr>
                <w:rFonts w:ascii="Trebuchet MS" w:hAnsi="Trebuchet MS"/>
                <w:szCs w:val="24"/>
              </w:rPr>
              <w:t>Hospital</w:t>
            </w:r>
            <w:r w:rsidR="005F65C9">
              <w:rPr>
                <w:rFonts w:ascii="Trebuchet MS" w:hAnsi="Trebuchet MS"/>
                <w:szCs w:val="24"/>
              </w:rPr>
              <w:t xml:space="preserve">s NHS Trust. Healthwatch has received a </w:t>
            </w:r>
            <w:r w:rsidR="006F3832">
              <w:rPr>
                <w:rFonts w:ascii="Trebuchet MS" w:hAnsi="Trebuchet MS"/>
                <w:szCs w:val="24"/>
              </w:rPr>
              <w:t xml:space="preserve">very </w:t>
            </w:r>
            <w:r w:rsidR="005F65C9">
              <w:rPr>
                <w:rFonts w:ascii="Trebuchet MS" w:hAnsi="Trebuchet MS"/>
                <w:szCs w:val="24"/>
              </w:rPr>
              <w:t>good response and the Trust are keen for Healthwatch volunteers to re-visit the pharmacy department as they have made significant changes since the Healthwatch volunteers visited last year.</w:t>
            </w:r>
          </w:p>
          <w:p w14:paraId="566F6141" w14:textId="0754090E" w:rsidR="00B1497A" w:rsidRPr="005F65C9" w:rsidRDefault="005F65C9" w:rsidP="00312CF7">
            <w:pPr>
              <w:rPr>
                <w:rFonts w:ascii="Trebuchet MS" w:hAnsi="Trebuchet MS"/>
                <w:b/>
                <w:szCs w:val="24"/>
              </w:rPr>
            </w:pPr>
            <w:r w:rsidRPr="005F65C9">
              <w:rPr>
                <w:rFonts w:ascii="Trebuchet MS" w:hAnsi="Trebuchet MS"/>
                <w:b/>
                <w:szCs w:val="24"/>
              </w:rPr>
              <w:t xml:space="preserve">Inpatient Project </w:t>
            </w:r>
          </w:p>
          <w:p w14:paraId="5906205F" w14:textId="6F0A8DA5" w:rsidR="005F65C9" w:rsidRDefault="005F65C9" w:rsidP="005F65C9">
            <w:pPr>
              <w:rPr>
                <w:rFonts w:ascii="Trebuchet MS" w:hAnsi="Trebuchet MS"/>
                <w:szCs w:val="24"/>
              </w:rPr>
            </w:pPr>
            <w:r>
              <w:rPr>
                <w:rFonts w:ascii="Trebuchet MS" w:hAnsi="Trebuchet MS"/>
                <w:szCs w:val="24"/>
              </w:rPr>
              <w:t>Healthwatch Sutton and Merton volunteers have been briefed on the Inpatient project. Volunteers will visit wards with questionnaires. Next steps – need to look at volunteer availability.</w:t>
            </w:r>
          </w:p>
          <w:p w14:paraId="1591D19E" w14:textId="3FA01956" w:rsidR="00312CF7" w:rsidRDefault="00B40F6A" w:rsidP="00F6259B">
            <w:pPr>
              <w:rPr>
                <w:rFonts w:ascii="Trebuchet MS" w:hAnsi="Trebuchet MS"/>
                <w:b/>
                <w:szCs w:val="24"/>
              </w:rPr>
            </w:pPr>
            <w:r w:rsidRPr="00F6259B">
              <w:rPr>
                <w:rFonts w:ascii="Trebuchet MS" w:hAnsi="Trebuchet MS"/>
                <w:b/>
                <w:szCs w:val="24"/>
              </w:rPr>
              <w:t xml:space="preserve">Healthwatch Sutton Event </w:t>
            </w:r>
            <w:r>
              <w:rPr>
                <w:rFonts w:ascii="Trebuchet MS" w:hAnsi="Trebuchet MS"/>
                <w:b/>
                <w:szCs w:val="24"/>
              </w:rPr>
              <w:t>-</w:t>
            </w:r>
            <w:r w:rsidRPr="00F6259B">
              <w:rPr>
                <w:rFonts w:ascii="Trebuchet MS" w:hAnsi="Trebuchet MS"/>
                <w:b/>
                <w:szCs w:val="24"/>
              </w:rPr>
              <w:t xml:space="preserve"> </w:t>
            </w:r>
            <w:r w:rsidR="00F6259B" w:rsidRPr="00F6259B">
              <w:rPr>
                <w:rFonts w:ascii="Trebuchet MS" w:hAnsi="Trebuchet MS"/>
                <w:b/>
                <w:szCs w:val="24"/>
              </w:rPr>
              <w:t xml:space="preserve">Let’s make Support work for everyone  </w:t>
            </w:r>
          </w:p>
          <w:p w14:paraId="1C5FFF84" w14:textId="21704515" w:rsidR="00497F61" w:rsidRDefault="00F6259B" w:rsidP="00F6259B">
            <w:pPr>
              <w:rPr>
                <w:rFonts w:ascii="Trebuchet MS" w:hAnsi="Trebuchet MS"/>
                <w:szCs w:val="24"/>
              </w:rPr>
            </w:pPr>
            <w:r w:rsidRPr="00F6259B">
              <w:rPr>
                <w:rFonts w:ascii="Trebuchet MS" w:hAnsi="Trebuchet MS"/>
                <w:szCs w:val="24"/>
              </w:rPr>
              <w:t>Healthwatch Sutton will be holding an event for both people with learning disabilities and support workers</w:t>
            </w:r>
            <w:r>
              <w:rPr>
                <w:rFonts w:ascii="Trebuchet MS" w:hAnsi="Trebuchet MS"/>
                <w:szCs w:val="24"/>
              </w:rPr>
              <w:t xml:space="preserve">. </w:t>
            </w:r>
            <w:r w:rsidR="00497F61">
              <w:rPr>
                <w:rFonts w:ascii="Trebuchet MS" w:hAnsi="Trebuchet MS"/>
                <w:szCs w:val="24"/>
              </w:rPr>
              <w:t>The event will be held on June 28</w:t>
            </w:r>
            <w:r w:rsidR="00497F61" w:rsidRPr="00497F61">
              <w:rPr>
                <w:rFonts w:ascii="Trebuchet MS" w:hAnsi="Trebuchet MS"/>
                <w:szCs w:val="24"/>
                <w:vertAlign w:val="superscript"/>
              </w:rPr>
              <w:t>th</w:t>
            </w:r>
            <w:r w:rsidR="00497F61">
              <w:rPr>
                <w:rFonts w:ascii="Trebuchet MS" w:hAnsi="Trebuchet MS"/>
                <w:szCs w:val="24"/>
              </w:rPr>
              <w:t xml:space="preserve"> 2016 from 12.30pm to 3.30pm (including lunch) at the Trinity Church in Wallington. The purpose of the event is to listen to both support workers and people with learning disabilities talking about what they feel would make support better. </w:t>
            </w:r>
          </w:p>
          <w:p w14:paraId="68C82506" w14:textId="20D20D4F" w:rsidR="00F6259B" w:rsidRPr="00587652" w:rsidRDefault="00B40F6A" w:rsidP="00B40F6A">
            <w:pPr>
              <w:rPr>
                <w:rFonts w:ascii="Trebuchet MS" w:hAnsi="Trebuchet MS"/>
                <w:szCs w:val="24"/>
              </w:rPr>
            </w:pPr>
            <w:r>
              <w:rPr>
                <w:rFonts w:ascii="Trebuchet MS" w:hAnsi="Trebuchet MS"/>
                <w:szCs w:val="24"/>
              </w:rPr>
              <w:lastRenderedPageBreak/>
              <w:t xml:space="preserve">A discussion took place about listening to parents views. </w:t>
            </w:r>
            <w:r w:rsidR="00497F61">
              <w:rPr>
                <w:rFonts w:ascii="Trebuchet MS" w:hAnsi="Trebuchet MS"/>
                <w:szCs w:val="24"/>
              </w:rPr>
              <w:t xml:space="preserve">Mencap and Advocacy for All will be speaking with Parents and Carers separately. </w:t>
            </w:r>
          </w:p>
        </w:tc>
      </w:tr>
      <w:tr w:rsidR="00E21EF1" w:rsidRPr="00E60782" w14:paraId="05AD253E" w14:textId="77777777" w:rsidTr="00E21EF1">
        <w:tc>
          <w:tcPr>
            <w:tcW w:w="710" w:type="dxa"/>
          </w:tcPr>
          <w:p w14:paraId="6628CEBC" w14:textId="29DA3B0E" w:rsidR="00E21EF1" w:rsidRPr="00E21EF1" w:rsidRDefault="00E21EF1" w:rsidP="003944F8">
            <w:pPr>
              <w:pStyle w:val="ListParagraph"/>
              <w:numPr>
                <w:ilvl w:val="0"/>
                <w:numId w:val="12"/>
              </w:numPr>
              <w:rPr>
                <w:rFonts w:ascii="Trebuchet MS" w:hAnsi="Trebuchet MS"/>
                <w:b/>
                <w:szCs w:val="24"/>
              </w:rPr>
            </w:pPr>
          </w:p>
        </w:tc>
        <w:tc>
          <w:tcPr>
            <w:tcW w:w="9497" w:type="dxa"/>
          </w:tcPr>
          <w:p w14:paraId="7706DC2A" w14:textId="77777777" w:rsidR="00E21EF1" w:rsidRDefault="00E21EF1" w:rsidP="003A71AF">
            <w:pPr>
              <w:rPr>
                <w:rFonts w:ascii="Trebuchet MS" w:eastAsia="Trebuchet MS" w:hAnsi="Trebuchet MS" w:cs="Trebuchet MS"/>
                <w:b/>
              </w:rPr>
            </w:pPr>
            <w:r w:rsidRPr="00E21EF1">
              <w:rPr>
                <w:rFonts w:ascii="Trebuchet MS" w:eastAsia="Trebuchet MS" w:hAnsi="Trebuchet MS" w:cs="Trebuchet MS"/>
                <w:b/>
              </w:rPr>
              <w:t>Board Skills Audit</w:t>
            </w:r>
          </w:p>
          <w:p w14:paraId="79535B72" w14:textId="0306F2EB" w:rsidR="00B11875" w:rsidRDefault="00497F61" w:rsidP="00497F61">
            <w:pPr>
              <w:rPr>
                <w:rFonts w:ascii="Trebuchet MS" w:eastAsia="Trebuchet MS" w:hAnsi="Trebuchet MS" w:cs="Trebuchet MS"/>
              </w:rPr>
            </w:pPr>
            <w:r w:rsidRPr="00497F61">
              <w:rPr>
                <w:rFonts w:ascii="Trebuchet MS" w:eastAsia="Trebuchet MS" w:hAnsi="Trebuchet MS" w:cs="Trebuchet MS"/>
              </w:rPr>
              <w:t xml:space="preserve">PF </w:t>
            </w:r>
            <w:r>
              <w:rPr>
                <w:rFonts w:ascii="Trebuchet MS" w:eastAsia="Trebuchet MS" w:hAnsi="Trebuchet MS" w:cs="Trebuchet MS"/>
              </w:rPr>
              <w:t xml:space="preserve">is waiting for responses from SM and DY. LW will also </w:t>
            </w:r>
            <w:r w:rsidR="00B40F6A">
              <w:rPr>
                <w:rFonts w:ascii="Trebuchet MS" w:eastAsia="Trebuchet MS" w:hAnsi="Trebuchet MS" w:cs="Trebuchet MS"/>
              </w:rPr>
              <w:t xml:space="preserve">need to </w:t>
            </w:r>
            <w:r>
              <w:rPr>
                <w:rFonts w:ascii="Trebuchet MS" w:eastAsia="Trebuchet MS" w:hAnsi="Trebuchet MS" w:cs="Trebuchet MS"/>
              </w:rPr>
              <w:t xml:space="preserve">complete a skills audit. The Board had agreed some time ago that a maximum of 10 Board members would be manageable. PF will analyse the information and share </w:t>
            </w:r>
            <w:r w:rsidR="00B11875">
              <w:rPr>
                <w:rFonts w:ascii="Trebuchet MS" w:eastAsia="Trebuchet MS" w:hAnsi="Trebuchet MS" w:cs="Trebuchet MS"/>
              </w:rPr>
              <w:t xml:space="preserve">with the Board at the next meeting. </w:t>
            </w:r>
          </w:p>
          <w:p w14:paraId="728026A1" w14:textId="32674453" w:rsidR="00B11875" w:rsidRDefault="00B11875" w:rsidP="00497F61">
            <w:pPr>
              <w:rPr>
                <w:rFonts w:ascii="Trebuchet MS" w:eastAsia="Trebuchet MS" w:hAnsi="Trebuchet MS" w:cs="Trebuchet MS"/>
              </w:rPr>
            </w:pPr>
            <w:r>
              <w:rPr>
                <w:rFonts w:ascii="Trebuchet MS" w:eastAsia="Trebuchet MS" w:hAnsi="Trebuchet MS" w:cs="Trebuchet MS"/>
              </w:rPr>
              <w:t>A discussion took place around Care Quality Commission &amp; Boards of Trustees – Healthwatch does not provide services so will not be subject to an inspection.</w:t>
            </w:r>
          </w:p>
          <w:p w14:paraId="00C8DDB1" w14:textId="75914AA9" w:rsidR="00B11875" w:rsidRDefault="00B11875" w:rsidP="00497F61">
            <w:pPr>
              <w:rPr>
                <w:rFonts w:ascii="Trebuchet MS" w:eastAsia="Trebuchet MS" w:hAnsi="Trebuchet MS" w:cs="Trebuchet MS"/>
              </w:rPr>
            </w:pPr>
            <w:r>
              <w:rPr>
                <w:rFonts w:ascii="Trebuchet MS" w:eastAsia="Trebuchet MS" w:hAnsi="Trebuchet MS" w:cs="Trebuchet MS"/>
              </w:rPr>
              <w:t xml:space="preserve">Healthwatch England is </w:t>
            </w:r>
            <w:r w:rsidR="006F3832">
              <w:rPr>
                <w:rFonts w:ascii="Trebuchet MS" w:eastAsia="Trebuchet MS" w:hAnsi="Trebuchet MS" w:cs="Trebuchet MS"/>
              </w:rPr>
              <w:t xml:space="preserve">ultimately </w:t>
            </w:r>
            <w:r>
              <w:rPr>
                <w:rFonts w:ascii="Trebuchet MS" w:eastAsia="Trebuchet MS" w:hAnsi="Trebuchet MS" w:cs="Trebuchet MS"/>
              </w:rPr>
              <w:t xml:space="preserve">a subsidiary of the CQC. </w:t>
            </w:r>
          </w:p>
          <w:p w14:paraId="50543659" w14:textId="5BAF6345" w:rsidR="00B11875" w:rsidRDefault="00B11875" w:rsidP="00497F61">
            <w:pPr>
              <w:rPr>
                <w:rFonts w:ascii="Trebuchet MS" w:eastAsia="Trebuchet MS" w:hAnsi="Trebuchet MS" w:cs="Trebuchet MS"/>
                <w:b/>
                <w:color w:val="FF0000"/>
              </w:rPr>
            </w:pPr>
            <w:r w:rsidRPr="00B11875">
              <w:rPr>
                <w:rFonts w:ascii="Trebuchet MS" w:eastAsia="Trebuchet MS" w:hAnsi="Trebuchet MS" w:cs="Trebuchet MS"/>
                <w:b/>
                <w:color w:val="FF0000"/>
              </w:rPr>
              <w:t xml:space="preserve">ACTION – </w:t>
            </w:r>
            <w:r>
              <w:rPr>
                <w:rFonts w:ascii="Trebuchet MS" w:eastAsia="Trebuchet MS" w:hAnsi="Trebuchet MS" w:cs="Trebuchet MS"/>
                <w:b/>
                <w:color w:val="FF0000"/>
              </w:rPr>
              <w:t xml:space="preserve">PF TO RE-CIRCULATE </w:t>
            </w:r>
            <w:r w:rsidRPr="00B11875">
              <w:rPr>
                <w:rFonts w:ascii="Trebuchet MS" w:eastAsia="Trebuchet MS" w:hAnsi="Trebuchet MS" w:cs="Trebuchet MS"/>
                <w:b/>
                <w:color w:val="FF0000"/>
              </w:rPr>
              <w:t>SKILLS AUDIT</w:t>
            </w:r>
            <w:r>
              <w:rPr>
                <w:rFonts w:ascii="Trebuchet MS" w:eastAsia="Trebuchet MS" w:hAnsi="Trebuchet MS" w:cs="Trebuchet MS"/>
                <w:b/>
                <w:color w:val="FF0000"/>
              </w:rPr>
              <w:t xml:space="preserve"> FORM TO SM, DY AND LW</w:t>
            </w:r>
          </w:p>
          <w:p w14:paraId="6F030169" w14:textId="5D34F0DB" w:rsidR="00B11875" w:rsidRPr="00B11875" w:rsidRDefault="00B11875" w:rsidP="00497F61">
            <w:pPr>
              <w:rPr>
                <w:rFonts w:ascii="Trebuchet MS" w:eastAsia="Trebuchet MS" w:hAnsi="Trebuchet MS" w:cs="Trebuchet MS"/>
                <w:b/>
                <w:color w:val="FF0000"/>
              </w:rPr>
            </w:pPr>
            <w:r>
              <w:rPr>
                <w:rFonts w:ascii="Trebuchet MS" w:eastAsia="Trebuchet MS" w:hAnsi="Trebuchet MS" w:cs="Trebuchet MS"/>
                <w:b/>
                <w:color w:val="FF0000"/>
              </w:rPr>
              <w:t xml:space="preserve">ACTION - </w:t>
            </w:r>
            <w:r w:rsidRPr="00B11875">
              <w:rPr>
                <w:rFonts w:ascii="Trebuchet MS" w:eastAsia="Trebuchet MS" w:hAnsi="Trebuchet MS" w:cs="Trebuchet MS"/>
                <w:b/>
                <w:color w:val="FF0000"/>
              </w:rPr>
              <w:t>SM, DY &amp; LW TO COMPLETE SKILLS AUDIT</w:t>
            </w:r>
          </w:p>
          <w:p w14:paraId="468FEC2C" w14:textId="16BE97BC" w:rsidR="004D3D48" w:rsidRPr="00497F61" w:rsidRDefault="00B11875" w:rsidP="00B11875">
            <w:pPr>
              <w:rPr>
                <w:rFonts w:ascii="Trebuchet MS" w:eastAsia="Trebuchet MS" w:hAnsi="Trebuchet MS" w:cs="Trebuchet MS"/>
              </w:rPr>
            </w:pPr>
            <w:r w:rsidRPr="00B11875">
              <w:rPr>
                <w:rFonts w:ascii="Trebuchet MS" w:eastAsia="Trebuchet MS" w:hAnsi="Trebuchet MS" w:cs="Trebuchet MS"/>
                <w:b/>
                <w:color w:val="FF0000"/>
              </w:rPr>
              <w:t>ACTION – PF TO ANALYSE AND BRING RESULTS BACK TO BOARD</w:t>
            </w:r>
            <w:r w:rsidRPr="00B11875">
              <w:rPr>
                <w:rFonts w:ascii="Trebuchet MS" w:eastAsia="Trebuchet MS" w:hAnsi="Trebuchet MS" w:cs="Trebuchet MS"/>
                <w:color w:val="FF0000"/>
              </w:rPr>
              <w:t xml:space="preserve">    </w:t>
            </w:r>
          </w:p>
        </w:tc>
      </w:tr>
      <w:tr w:rsidR="00E21EF1" w:rsidRPr="00E60782" w14:paraId="1FF81F5F" w14:textId="77777777" w:rsidTr="00E21EF1">
        <w:tc>
          <w:tcPr>
            <w:tcW w:w="710" w:type="dxa"/>
          </w:tcPr>
          <w:p w14:paraId="3F4B7A78" w14:textId="4E0277D0" w:rsidR="00E21EF1" w:rsidRPr="00E21EF1" w:rsidRDefault="00E21EF1" w:rsidP="003944F8">
            <w:pPr>
              <w:pStyle w:val="ListParagraph"/>
              <w:numPr>
                <w:ilvl w:val="0"/>
                <w:numId w:val="12"/>
              </w:numPr>
              <w:rPr>
                <w:rFonts w:ascii="Trebuchet MS" w:hAnsi="Trebuchet MS"/>
                <w:b/>
                <w:szCs w:val="24"/>
              </w:rPr>
            </w:pPr>
          </w:p>
        </w:tc>
        <w:tc>
          <w:tcPr>
            <w:tcW w:w="9497" w:type="dxa"/>
          </w:tcPr>
          <w:p w14:paraId="59970463" w14:textId="2BA99354" w:rsidR="00E21EF1" w:rsidRDefault="00E21EF1" w:rsidP="004D3D48">
            <w:pPr>
              <w:rPr>
                <w:rFonts w:ascii="Trebuchet MS" w:eastAsia="Trebuchet MS" w:hAnsi="Trebuchet MS" w:cs="Trebuchet MS"/>
                <w:b/>
                <w:i/>
                <w:iCs/>
                <w:sz w:val="22"/>
              </w:rPr>
            </w:pPr>
            <w:r w:rsidRPr="00E21EF1">
              <w:rPr>
                <w:rFonts w:ascii="Trebuchet MS" w:eastAsia="Trebuchet MS" w:hAnsi="Trebuchet MS" w:cs="Trebuchet MS"/>
                <w:b/>
              </w:rPr>
              <w:t>SCILL update</w:t>
            </w:r>
            <w:r w:rsidR="00587652">
              <w:rPr>
                <w:rFonts w:ascii="Trebuchet MS" w:eastAsia="Trebuchet MS" w:hAnsi="Trebuchet MS" w:cs="Trebuchet MS"/>
                <w:b/>
              </w:rPr>
              <w:t xml:space="preserve"> </w:t>
            </w:r>
          </w:p>
          <w:p w14:paraId="73A4BD18" w14:textId="0DF4D443" w:rsidR="00B11875" w:rsidRDefault="00B11875" w:rsidP="00B11875">
            <w:pPr>
              <w:rPr>
                <w:rFonts w:ascii="Trebuchet MS" w:hAnsi="Trebuchet MS"/>
                <w:szCs w:val="24"/>
              </w:rPr>
            </w:pPr>
            <w:r>
              <w:rPr>
                <w:rFonts w:ascii="Trebuchet MS" w:hAnsi="Trebuchet MS"/>
                <w:szCs w:val="24"/>
              </w:rPr>
              <w:t>ND</w:t>
            </w:r>
            <w:r w:rsidRPr="00BC577B">
              <w:rPr>
                <w:rFonts w:ascii="Trebuchet MS" w:hAnsi="Trebuchet MS"/>
                <w:szCs w:val="24"/>
              </w:rPr>
              <w:t xml:space="preserve"> </w:t>
            </w:r>
            <w:r>
              <w:rPr>
                <w:rFonts w:ascii="Trebuchet MS" w:hAnsi="Trebuchet MS"/>
                <w:szCs w:val="24"/>
              </w:rPr>
              <w:t xml:space="preserve">gave an update on the Healthwatch </w:t>
            </w:r>
            <w:r w:rsidR="00587652">
              <w:rPr>
                <w:rFonts w:ascii="Trebuchet MS" w:hAnsi="Trebuchet MS"/>
                <w:szCs w:val="24"/>
              </w:rPr>
              <w:t xml:space="preserve">Sutton </w:t>
            </w:r>
            <w:r>
              <w:rPr>
                <w:rFonts w:ascii="Trebuchet MS" w:hAnsi="Trebuchet MS"/>
                <w:szCs w:val="24"/>
              </w:rPr>
              <w:t xml:space="preserve">Information </w:t>
            </w:r>
            <w:r w:rsidR="00587652">
              <w:rPr>
                <w:rFonts w:ascii="Trebuchet MS" w:hAnsi="Trebuchet MS"/>
                <w:szCs w:val="24"/>
              </w:rPr>
              <w:t xml:space="preserve">&amp; Signposting </w:t>
            </w:r>
            <w:r>
              <w:rPr>
                <w:rFonts w:ascii="Trebuchet MS" w:hAnsi="Trebuchet MS"/>
                <w:szCs w:val="24"/>
              </w:rPr>
              <w:t>service.</w:t>
            </w:r>
          </w:p>
          <w:p w14:paraId="5629FA41" w14:textId="28577702" w:rsidR="00B11875" w:rsidRDefault="00B11875" w:rsidP="00B11875">
            <w:pPr>
              <w:rPr>
                <w:rFonts w:ascii="Trebuchet MS" w:hAnsi="Trebuchet MS"/>
                <w:szCs w:val="24"/>
              </w:rPr>
            </w:pPr>
            <w:r>
              <w:rPr>
                <w:rFonts w:ascii="Trebuchet MS" w:hAnsi="Trebuchet MS"/>
                <w:szCs w:val="24"/>
              </w:rPr>
              <w:t xml:space="preserve">Patient Education Session – there will be 12 </w:t>
            </w:r>
            <w:r w:rsidR="00BF3A69">
              <w:rPr>
                <w:rFonts w:ascii="Trebuchet MS" w:hAnsi="Trebuchet MS"/>
                <w:szCs w:val="24"/>
              </w:rPr>
              <w:t xml:space="preserve">sessions held </w:t>
            </w:r>
            <w:r>
              <w:rPr>
                <w:rFonts w:ascii="Trebuchet MS" w:hAnsi="Trebuchet MS"/>
                <w:szCs w:val="24"/>
              </w:rPr>
              <w:t>over the course of the year</w:t>
            </w:r>
            <w:r w:rsidR="00033035">
              <w:rPr>
                <w:rFonts w:ascii="Trebuchet MS" w:hAnsi="Trebuchet MS"/>
                <w:szCs w:val="24"/>
              </w:rPr>
              <w:t xml:space="preserve"> and SCILL will be attending all 12. </w:t>
            </w:r>
          </w:p>
          <w:p w14:paraId="00373A31" w14:textId="1D447AC1" w:rsidR="00033035" w:rsidRDefault="00B11875" w:rsidP="00B11875">
            <w:pPr>
              <w:rPr>
                <w:rFonts w:ascii="Trebuchet MS" w:hAnsi="Trebuchet MS"/>
                <w:szCs w:val="24"/>
              </w:rPr>
            </w:pPr>
            <w:r>
              <w:rPr>
                <w:rFonts w:ascii="Trebuchet MS" w:hAnsi="Trebuchet MS"/>
                <w:szCs w:val="24"/>
              </w:rPr>
              <w:t xml:space="preserve">The Information team continue to promote SCILL services and Healthwatch </w:t>
            </w:r>
            <w:r w:rsidR="00033035">
              <w:rPr>
                <w:rFonts w:ascii="Trebuchet MS" w:hAnsi="Trebuchet MS"/>
                <w:szCs w:val="24"/>
              </w:rPr>
              <w:t xml:space="preserve">in the restaurant at St Helier Hospital and hold regular information session at the </w:t>
            </w:r>
            <w:r>
              <w:rPr>
                <w:rFonts w:ascii="Trebuchet MS" w:hAnsi="Trebuchet MS"/>
                <w:szCs w:val="24"/>
              </w:rPr>
              <w:t xml:space="preserve">Pulmonary and Cardiac rehab </w:t>
            </w:r>
            <w:r w:rsidR="00033035">
              <w:rPr>
                <w:rFonts w:ascii="Trebuchet MS" w:hAnsi="Trebuchet MS"/>
                <w:szCs w:val="24"/>
              </w:rPr>
              <w:t>clinics</w:t>
            </w:r>
            <w:r>
              <w:rPr>
                <w:rFonts w:ascii="Trebuchet MS" w:hAnsi="Trebuchet MS"/>
                <w:szCs w:val="24"/>
              </w:rPr>
              <w:t>.</w:t>
            </w:r>
          </w:p>
          <w:p w14:paraId="087A7178" w14:textId="244C72D5" w:rsidR="00033035" w:rsidRDefault="00033035" w:rsidP="00B11875">
            <w:pPr>
              <w:rPr>
                <w:rFonts w:ascii="Trebuchet MS" w:hAnsi="Trebuchet MS"/>
                <w:szCs w:val="24"/>
              </w:rPr>
            </w:pPr>
            <w:r>
              <w:rPr>
                <w:rFonts w:ascii="Trebuchet MS" w:hAnsi="Trebuchet MS"/>
                <w:szCs w:val="24"/>
              </w:rPr>
              <w:t xml:space="preserve">SCILL will also have a stand at the St Helier festival and will be attending some of the </w:t>
            </w:r>
            <w:r w:rsidR="00BF3A69">
              <w:rPr>
                <w:rFonts w:ascii="Trebuchet MS" w:hAnsi="Trebuchet MS"/>
                <w:szCs w:val="24"/>
              </w:rPr>
              <w:t xml:space="preserve">Healthwatch Sutton </w:t>
            </w:r>
            <w:r>
              <w:rPr>
                <w:rFonts w:ascii="Trebuchet MS" w:hAnsi="Trebuchet MS"/>
                <w:szCs w:val="24"/>
              </w:rPr>
              <w:t xml:space="preserve">Grassroots events. </w:t>
            </w:r>
          </w:p>
          <w:p w14:paraId="7804B8DC" w14:textId="2C4B298D" w:rsidR="00033035" w:rsidRPr="00033035" w:rsidRDefault="00033035" w:rsidP="00BF3A69">
            <w:pPr>
              <w:rPr>
                <w:rFonts w:ascii="Trebuchet MS" w:hAnsi="Trebuchet MS"/>
                <w:szCs w:val="24"/>
              </w:rPr>
            </w:pPr>
            <w:r>
              <w:rPr>
                <w:rFonts w:ascii="Trebuchet MS" w:hAnsi="Trebuchet MS"/>
                <w:szCs w:val="24"/>
              </w:rPr>
              <w:t xml:space="preserve">SCILL </w:t>
            </w:r>
            <w:r w:rsidR="00BF3A69">
              <w:rPr>
                <w:rFonts w:ascii="Trebuchet MS" w:hAnsi="Trebuchet MS"/>
                <w:szCs w:val="24"/>
              </w:rPr>
              <w:t xml:space="preserve">recently </w:t>
            </w:r>
            <w:r>
              <w:rPr>
                <w:rFonts w:ascii="Trebuchet MS" w:hAnsi="Trebuchet MS"/>
                <w:szCs w:val="24"/>
              </w:rPr>
              <w:t>attended a Parkinson’s groups based at the Wilson Hospital to do an information talk.</w:t>
            </w:r>
            <w:r w:rsidR="00BF3A69">
              <w:rPr>
                <w:rFonts w:ascii="Trebuchet MS" w:hAnsi="Trebuchet MS"/>
                <w:szCs w:val="24"/>
              </w:rPr>
              <w:t xml:space="preserve">  </w:t>
            </w:r>
            <w:r>
              <w:rPr>
                <w:rFonts w:ascii="Trebuchet MS" w:hAnsi="Trebuchet MS"/>
                <w:szCs w:val="24"/>
              </w:rPr>
              <w:t>The gym at SCILL is now open on Saturdays from 1</w:t>
            </w:r>
            <w:r w:rsidR="002D5FDB">
              <w:rPr>
                <w:rFonts w:ascii="Trebuchet MS" w:hAnsi="Trebuchet MS"/>
                <w:szCs w:val="24"/>
              </w:rPr>
              <w:t>0am to 3pm</w:t>
            </w:r>
            <w:r>
              <w:rPr>
                <w:rFonts w:ascii="Trebuchet MS" w:hAnsi="Trebuchet MS"/>
                <w:szCs w:val="24"/>
              </w:rPr>
              <w:t xml:space="preserve">. </w:t>
            </w:r>
          </w:p>
        </w:tc>
      </w:tr>
      <w:tr w:rsidR="00E21EF1" w:rsidRPr="00E60782" w14:paraId="42A5A7CE" w14:textId="77777777" w:rsidTr="00E21EF1">
        <w:tc>
          <w:tcPr>
            <w:tcW w:w="710" w:type="dxa"/>
          </w:tcPr>
          <w:p w14:paraId="379C09DD" w14:textId="5F8CF72D" w:rsidR="00E21EF1" w:rsidRPr="00E21EF1" w:rsidRDefault="00E21EF1" w:rsidP="003944F8">
            <w:pPr>
              <w:pStyle w:val="ListParagraph"/>
              <w:numPr>
                <w:ilvl w:val="0"/>
                <w:numId w:val="12"/>
              </w:numPr>
              <w:rPr>
                <w:b/>
              </w:rPr>
            </w:pPr>
          </w:p>
        </w:tc>
        <w:tc>
          <w:tcPr>
            <w:tcW w:w="9497" w:type="dxa"/>
          </w:tcPr>
          <w:p w14:paraId="74144BB7" w14:textId="63F8B4F8" w:rsidR="00E21EF1" w:rsidRDefault="00E21EF1" w:rsidP="004D3D48">
            <w:pPr>
              <w:rPr>
                <w:rFonts w:ascii="Trebuchet MS" w:eastAsia="Trebuchet MS" w:hAnsi="Trebuchet MS" w:cs="Trebuchet MS"/>
                <w:b/>
                <w:i/>
                <w:iCs/>
                <w:sz w:val="22"/>
              </w:rPr>
            </w:pPr>
            <w:r w:rsidRPr="00E21EF1">
              <w:rPr>
                <w:rFonts w:ascii="Trebuchet MS" w:eastAsia="Trebuchet MS" w:hAnsi="Trebuchet MS" w:cs="Trebuchet MS"/>
                <w:b/>
              </w:rPr>
              <w:t xml:space="preserve">CAB update </w:t>
            </w:r>
          </w:p>
          <w:p w14:paraId="61EA343F" w14:textId="77777777" w:rsidR="004D3D48" w:rsidRDefault="004D3D48" w:rsidP="004D3D48">
            <w:pPr>
              <w:rPr>
                <w:rFonts w:ascii="Trebuchet MS" w:eastAsia="Trebuchet MS" w:hAnsi="Trebuchet MS" w:cs="Trebuchet MS"/>
                <w:iCs/>
                <w:sz w:val="22"/>
              </w:rPr>
            </w:pPr>
            <w:r>
              <w:rPr>
                <w:rFonts w:ascii="Trebuchet MS" w:eastAsia="Trebuchet MS" w:hAnsi="Trebuchet MS" w:cs="Trebuchet MS"/>
                <w:iCs/>
                <w:sz w:val="22"/>
              </w:rPr>
              <w:t>No update available</w:t>
            </w:r>
          </w:p>
          <w:p w14:paraId="78332E23" w14:textId="3A1844AF" w:rsidR="006F3832" w:rsidRPr="006F3832" w:rsidRDefault="006F3832" w:rsidP="006F3832">
            <w:pPr>
              <w:rPr>
                <w:rFonts w:ascii="Trebuchet MS" w:eastAsia="Trebuchet MS" w:hAnsi="Trebuchet MS" w:cs="Trebuchet MS"/>
                <w:b/>
                <w:iCs/>
                <w:sz w:val="22"/>
              </w:rPr>
            </w:pPr>
            <w:r w:rsidRPr="006F3832">
              <w:rPr>
                <w:rFonts w:ascii="Trebuchet MS" w:eastAsia="Trebuchet MS" w:hAnsi="Trebuchet MS" w:cs="Trebuchet MS"/>
                <w:b/>
                <w:iCs/>
                <w:color w:val="FF0000"/>
                <w:sz w:val="22"/>
              </w:rPr>
              <w:t xml:space="preserve">ACTION </w:t>
            </w:r>
            <w:r>
              <w:rPr>
                <w:rFonts w:ascii="Trebuchet MS" w:eastAsia="Trebuchet MS" w:hAnsi="Trebuchet MS" w:cs="Trebuchet MS"/>
                <w:b/>
                <w:iCs/>
                <w:color w:val="FF0000"/>
                <w:sz w:val="22"/>
              </w:rPr>
              <w:t xml:space="preserve">- </w:t>
            </w:r>
            <w:r w:rsidRPr="006F3832">
              <w:rPr>
                <w:rFonts w:ascii="Trebuchet MS" w:eastAsia="Trebuchet MS" w:hAnsi="Trebuchet MS" w:cs="Trebuchet MS"/>
                <w:b/>
                <w:iCs/>
                <w:color w:val="FF0000"/>
                <w:sz w:val="22"/>
              </w:rPr>
              <w:t>PF TO ENSURE CAB PROVIDE AT LEAST A WRITTEN REPORT FOR ALL FUTURE MEETINGS</w:t>
            </w:r>
          </w:p>
        </w:tc>
      </w:tr>
      <w:tr w:rsidR="00E21EF1" w:rsidRPr="00E60782" w14:paraId="75795405" w14:textId="77777777" w:rsidTr="00E21EF1">
        <w:tc>
          <w:tcPr>
            <w:tcW w:w="710" w:type="dxa"/>
          </w:tcPr>
          <w:p w14:paraId="57943EB2" w14:textId="77777777" w:rsidR="00E21EF1" w:rsidRPr="00E21EF1" w:rsidRDefault="00E21EF1" w:rsidP="003944F8">
            <w:pPr>
              <w:pStyle w:val="ListParagraph"/>
              <w:numPr>
                <w:ilvl w:val="0"/>
                <w:numId w:val="12"/>
              </w:numPr>
              <w:rPr>
                <w:b/>
              </w:rPr>
            </w:pPr>
          </w:p>
        </w:tc>
        <w:tc>
          <w:tcPr>
            <w:tcW w:w="9497" w:type="dxa"/>
          </w:tcPr>
          <w:p w14:paraId="44AB4015" w14:textId="77777777" w:rsidR="00E21EF1" w:rsidRPr="00E21EF1" w:rsidRDefault="00E21EF1" w:rsidP="00012A67">
            <w:pPr>
              <w:rPr>
                <w:rFonts w:ascii="Trebuchet MS" w:hAnsi="Trebuchet MS"/>
                <w:b/>
                <w:szCs w:val="24"/>
              </w:rPr>
            </w:pPr>
            <w:r w:rsidRPr="00E21EF1">
              <w:rPr>
                <w:rFonts w:ascii="Trebuchet MS" w:eastAsia="Trebuchet MS" w:hAnsi="Trebuchet MS" w:cs="Trebuchet MS"/>
                <w:b/>
              </w:rPr>
              <w:t xml:space="preserve">Feedback from Strategic Meetings </w:t>
            </w:r>
          </w:p>
          <w:p w14:paraId="5AD4B7C7" w14:textId="1A19FB9E" w:rsidR="00160712" w:rsidRDefault="00E21EF1" w:rsidP="00160712">
            <w:pPr>
              <w:rPr>
                <w:rFonts w:ascii="Trebuchet MS" w:eastAsia="Trebuchet MS" w:hAnsi="Trebuchet MS" w:cs="Trebuchet MS"/>
                <w:b/>
              </w:rPr>
            </w:pPr>
            <w:r w:rsidRPr="00160712">
              <w:rPr>
                <w:rFonts w:ascii="Trebuchet MS" w:eastAsia="Trebuchet MS" w:hAnsi="Trebuchet MS" w:cs="Trebuchet MS"/>
                <w:b/>
              </w:rPr>
              <w:t>Co-Design Masterclass</w:t>
            </w:r>
          </w:p>
          <w:p w14:paraId="6E0E80B8" w14:textId="77777777" w:rsidR="00E71D10" w:rsidRDefault="0004752C" w:rsidP="00160712">
            <w:pPr>
              <w:rPr>
                <w:rFonts w:ascii="Trebuchet MS" w:eastAsia="Trebuchet MS" w:hAnsi="Trebuchet MS" w:cs="Trebuchet MS"/>
              </w:rPr>
            </w:pPr>
            <w:r w:rsidRPr="0004752C">
              <w:rPr>
                <w:rFonts w:ascii="Trebuchet MS" w:eastAsia="Trebuchet MS" w:hAnsi="Trebuchet MS" w:cs="Trebuchet MS"/>
              </w:rPr>
              <w:t xml:space="preserve">LW attended the </w:t>
            </w:r>
            <w:r w:rsidR="00E0047E">
              <w:rPr>
                <w:rFonts w:ascii="Trebuchet MS" w:eastAsia="Trebuchet MS" w:hAnsi="Trebuchet MS" w:cs="Trebuchet MS"/>
              </w:rPr>
              <w:t xml:space="preserve">Co-design master class run by </w:t>
            </w:r>
            <w:r w:rsidR="00E71D10">
              <w:rPr>
                <w:rFonts w:ascii="Trebuchet MS" w:eastAsia="Trebuchet MS" w:hAnsi="Trebuchet MS" w:cs="Trebuchet MS"/>
              </w:rPr>
              <w:t>the Health Improvement Network.</w:t>
            </w:r>
          </w:p>
          <w:p w14:paraId="18DE100A" w14:textId="6872AAC5" w:rsidR="00160712" w:rsidRPr="0004752C" w:rsidRDefault="00E71D10" w:rsidP="00160712">
            <w:pPr>
              <w:rPr>
                <w:rFonts w:ascii="Trebuchet MS" w:eastAsia="Trebuchet MS" w:hAnsi="Trebuchet MS" w:cs="Trebuchet MS"/>
              </w:rPr>
            </w:pPr>
            <w:r>
              <w:rPr>
                <w:rFonts w:ascii="Trebuchet MS" w:eastAsia="Trebuchet MS" w:hAnsi="Trebuchet MS" w:cs="Trebuchet MS"/>
              </w:rPr>
              <w:t xml:space="preserve">LW </w:t>
            </w:r>
            <w:r w:rsidR="00BF3A69">
              <w:rPr>
                <w:rFonts w:ascii="Trebuchet MS" w:eastAsia="Trebuchet MS" w:hAnsi="Trebuchet MS" w:cs="Trebuchet MS"/>
              </w:rPr>
              <w:t xml:space="preserve">reported that </w:t>
            </w:r>
            <w:r>
              <w:rPr>
                <w:rFonts w:ascii="Trebuchet MS" w:eastAsia="Trebuchet MS" w:hAnsi="Trebuchet MS" w:cs="Trebuchet MS"/>
              </w:rPr>
              <w:t>it was a good session with lots of information and some very good short films showing both the patients and staffs perspective. A toolkit from the Kings Fund is available LW has sent this to PF.</w:t>
            </w:r>
          </w:p>
          <w:p w14:paraId="13597E88" w14:textId="77777777" w:rsidR="00F45FE8" w:rsidRDefault="00F45FE8" w:rsidP="00160712">
            <w:pPr>
              <w:rPr>
                <w:rFonts w:ascii="Trebuchet MS" w:eastAsia="Trebuchet MS" w:hAnsi="Trebuchet MS" w:cs="Trebuchet MS"/>
              </w:rPr>
            </w:pPr>
            <w:r>
              <w:rPr>
                <w:rFonts w:ascii="Trebuchet MS" w:eastAsia="Trebuchet MS" w:hAnsi="Trebuchet MS" w:cs="Trebuchet MS"/>
              </w:rPr>
              <w:t>A discussion took place around Healthwatch doing a piece of work around co-design with Sutton CCG. PF to look into this and speak to Mary Hopper from the Sutton CCG.</w:t>
            </w:r>
          </w:p>
          <w:p w14:paraId="6BA4CF3C" w14:textId="477697AF" w:rsidR="00E71D10" w:rsidRPr="00E71D10" w:rsidRDefault="00E71D10" w:rsidP="00160712">
            <w:pPr>
              <w:rPr>
                <w:rFonts w:ascii="Trebuchet MS" w:eastAsia="Trebuchet MS" w:hAnsi="Trebuchet MS" w:cs="Trebuchet MS"/>
                <w:b/>
                <w:color w:val="FF0000"/>
              </w:rPr>
            </w:pPr>
            <w:r w:rsidRPr="00E71D10">
              <w:rPr>
                <w:rFonts w:ascii="Trebuchet MS" w:eastAsia="Trebuchet MS" w:hAnsi="Trebuchet MS" w:cs="Trebuchet MS"/>
                <w:b/>
                <w:color w:val="FF0000"/>
              </w:rPr>
              <w:t>ACTION – PF TO CIRCULATE CO-DESIGN INFORMATION</w:t>
            </w:r>
          </w:p>
          <w:p w14:paraId="646BEF87" w14:textId="4E37FBBA" w:rsidR="00E71D10" w:rsidRDefault="00F45FE8" w:rsidP="00160712">
            <w:pPr>
              <w:rPr>
                <w:rFonts w:ascii="Trebuchet MS" w:eastAsia="Trebuchet MS" w:hAnsi="Trebuchet MS" w:cs="Trebuchet MS"/>
                <w:b/>
                <w:color w:val="FF0000"/>
              </w:rPr>
            </w:pPr>
            <w:r w:rsidRPr="00F45FE8">
              <w:rPr>
                <w:rFonts w:ascii="Trebuchet MS" w:eastAsia="Trebuchet MS" w:hAnsi="Trebuchet MS" w:cs="Trebuchet MS"/>
                <w:b/>
                <w:color w:val="FF0000"/>
              </w:rPr>
              <w:t>ACTION – PF TO SPEAK TO MARY HOPPER ABOUT POTENTIAL CO-DESIGN PIECE OF WORK</w:t>
            </w:r>
          </w:p>
          <w:p w14:paraId="78C64C81" w14:textId="61E6CCA6" w:rsidR="00E21EF1" w:rsidRDefault="00E21EF1" w:rsidP="00160712">
            <w:pPr>
              <w:rPr>
                <w:rFonts w:ascii="Trebuchet MS" w:eastAsia="Trebuchet MS" w:hAnsi="Trebuchet MS" w:cs="Trebuchet MS"/>
                <w:b/>
              </w:rPr>
            </w:pPr>
            <w:r w:rsidRPr="00160712">
              <w:rPr>
                <w:rFonts w:ascii="Trebuchet MS" w:eastAsia="Trebuchet MS" w:hAnsi="Trebuchet MS" w:cs="Trebuchet MS"/>
                <w:b/>
              </w:rPr>
              <w:t>LBS HWBB</w:t>
            </w:r>
          </w:p>
          <w:p w14:paraId="37A156BD" w14:textId="0EB3B2B8" w:rsidR="00160712" w:rsidRPr="00431B67" w:rsidRDefault="00431B67" w:rsidP="00160712">
            <w:pPr>
              <w:rPr>
                <w:rFonts w:ascii="Trebuchet MS" w:eastAsia="Trebuchet MS" w:hAnsi="Trebuchet MS" w:cs="Trebuchet MS"/>
              </w:rPr>
            </w:pPr>
            <w:r w:rsidRPr="00431B67">
              <w:rPr>
                <w:rFonts w:ascii="Trebuchet MS" w:eastAsia="Trebuchet MS" w:hAnsi="Trebuchet MS" w:cs="Trebuchet MS"/>
              </w:rPr>
              <w:t xml:space="preserve">The Healthwatch </w:t>
            </w:r>
            <w:r w:rsidR="001451E8">
              <w:rPr>
                <w:rFonts w:ascii="Trebuchet MS" w:eastAsia="Trebuchet MS" w:hAnsi="Trebuchet MS" w:cs="Trebuchet MS"/>
              </w:rPr>
              <w:t xml:space="preserve">Sutton </w:t>
            </w:r>
            <w:r w:rsidRPr="00431B67">
              <w:rPr>
                <w:rFonts w:ascii="Trebuchet MS" w:eastAsia="Trebuchet MS" w:hAnsi="Trebuchet MS" w:cs="Trebuchet MS"/>
              </w:rPr>
              <w:t>Body Image film was shown at the last Heal</w:t>
            </w:r>
            <w:r w:rsidR="001451E8">
              <w:rPr>
                <w:rFonts w:ascii="Trebuchet MS" w:eastAsia="Trebuchet MS" w:hAnsi="Trebuchet MS" w:cs="Trebuchet MS"/>
              </w:rPr>
              <w:t>th and Wellbeing Board meeting; young people that featured in the film were also present at the meeting</w:t>
            </w:r>
            <w:r w:rsidR="00BF3A69">
              <w:rPr>
                <w:rFonts w:ascii="Trebuchet MS" w:eastAsia="Trebuchet MS" w:hAnsi="Trebuchet MS" w:cs="Trebuchet MS"/>
              </w:rPr>
              <w:t xml:space="preserve"> and assisted with delivering the presentation at the meeting</w:t>
            </w:r>
            <w:r w:rsidR="001451E8">
              <w:rPr>
                <w:rFonts w:ascii="Trebuchet MS" w:eastAsia="Trebuchet MS" w:hAnsi="Trebuchet MS" w:cs="Trebuchet MS"/>
              </w:rPr>
              <w:t xml:space="preserve">. </w:t>
            </w:r>
          </w:p>
          <w:p w14:paraId="79E78DBD" w14:textId="75D13553" w:rsidR="00E21EF1" w:rsidRDefault="00E21EF1" w:rsidP="00160712">
            <w:pPr>
              <w:rPr>
                <w:rFonts w:ascii="Trebuchet MS" w:eastAsia="Trebuchet MS" w:hAnsi="Trebuchet MS" w:cs="Trebuchet MS"/>
                <w:b/>
              </w:rPr>
            </w:pPr>
            <w:r w:rsidRPr="00160712">
              <w:rPr>
                <w:rFonts w:ascii="Trebuchet MS" w:eastAsia="Trebuchet MS" w:hAnsi="Trebuchet MS" w:cs="Trebuchet MS"/>
                <w:b/>
              </w:rPr>
              <w:t xml:space="preserve">Safeguarding Adults Board </w:t>
            </w:r>
          </w:p>
          <w:p w14:paraId="394A9D9F" w14:textId="728E4840" w:rsidR="001451E8" w:rsidRDefault="001451E8" w:rsidP="00160712">
            <w:pPr>
              <w:rPr>
                <w:rFonts w:ascii="Trebuchet MS" w:eastAsia="Trebuchet MS" w:hAnsi="Trebuchet MS" w:cs="Trebuchet MS"/>
              </w:rPr>
            </w:pPr>
            <w:r>
              <w:rPr>
                <w:rFonts w:ascii="Trebuchet MS" w:eastAsia="Trebuchet MS" w:hAnsi="Trebuchet MS" w:cs="Trebuchet MS"/>
              </w:rPr>
              <w:t xml:space="preserve">PF attended the last meeting - nothing to report.  </w:t>
            </w:r>
          </w:p>
          <w:p w14:paraId="6A71D9C3" w14:textId="2DD51080" w:rsidR="00E21EF1" w:rsidRDefault="00E21EF1" w:rsidP="00160712">
            <w:pPr>
              <w:rPr>
                <w:rFonts w:ascii="Trebuchet MS" w:eastAsia="Trebuchet MS" w:hAnsi="Trebuchet MS" w:cs="Trebuchet MS"/>
                <w:b/>
              </w:rPr>
            </w:pPr>
            <w:r w:rsidRPr="00160712">
              <w:rPr>
                <w:rFonts w:ascii="Trebuchet MS" w:eastAsia="Trebuchet MS" w:hAnsi="Trebuchet MS" w:cs="Trebuchet MS"/>
                <w:b/>
              </w:rPr>
              <w:t xml:space="preserve">LBS Scrutiny </w:t>
            </w:r>
          </w:p>
          <w:p w14:paraId="1301D6DF" w14:textId="43E596F8" w:rsidR="00160712" w:rsidRDefault="001451E8" w:rsidP="00160712">
            <w:pPr>
              <w:rPr>
                <w:rFonts w:ascii="Trebuchet MS" w:eastAsia="Trebuchet MS" w:hAnsi="Trebuchet MS" w:cs="Trebuchet MS"/>
              </w:rPr>
            </w:pPr>
            <w:r>
              <w:rPr>
                <w:rFonts w:ascii="Trebuchet MS" w:eastAsia="Trebuchet MS" w:hAnsi="Trebuchet MS" w:cs="Trebuchet MS"/>
              </w:rPr>
              <w:t xml:space="preserve">DW attended the last </w:t>
            </w:r>
            <w:r w:rsidR="00680E52">
              <w:rPr>
                <w:rFonts w:ascii="Trebuchet MS" w:eastAsia="Trebuchet MS" w:hAnsi="Trebuchet MS" w:cs="Trebuchet MS"/>
              </w:rPr>
              <w:t>meeting;</w:t>
            </w:r>
            <w:r>
              <w:rPr>
                <w:rFonts w:ascii="Trebuchet MS" w:eastAsia="Trebuchet MS" w:hAnsi="Trebuchet MS" w:cs="Trebuchet MS"/>
              </w:rPr>
              <w:t xml:space="preserve"> Daniel Elkeles from St Helier also attended and spoke about the estates review.</w:t>
            </w:r>
          </w:p>
          <w:p w14:paraId="6F2B91C2" w14:textId="6BD70DB6" w:rsidR="00E21EF1" w:rsidRDefault="00E21EF1" w:rsidP="00160712">
            <w:pPr>
              <w:rPr>
                <w:rFonts w:ascii="Trebuchet MS" w:eastAsia="Trebuchet MS" w:hAnsi="Trebuchet MS" w:cs="Trebuchet MS"/>
                <w:b/>
              </w:rPr>
            </w:pPr>
            <w:r w:rsidRPr="00160712">
              <w:rPr>
                <w:rFonts w:ascii="Trebuchet MS" w:eastAsia="Trebuchet MS" w:hAnsi="Trebuchet MS" w:cs="Trebuchet MS"/>
                <w:b/>
              </w:rPr>
              <w:t>IDCR Project Board</w:t>
            </w:r>
          </w:p>
          <w:p w14:paraId="01D002A8" w14:textId="223733B3" w:rsidR="00A61692" w:rsidRDefault="00A61692" w:rsidP="00160712">
            <w:pPr>
              <w:rPr>
                <w:rFonts w:ascii="Trebuchet MS" w:eastAsia="Trebuchet MS" w:hAnsi="Trebuchet MS" w:cs="Trebuchet MS"/>
              </w:rPr>
            </w:pPr>
            <w:r>
              <w:rPr>
                <w:rFonts w:ascii="Trebuchet MS" w:eastAsia="Trebuchet MS" w:hAnsi="Trebuchet MS" w:cs="Trebuchet MS"/>
              </w:rPr>
              <w:t xml:space="preserve">Integrated Digital Care Record (IDCR) is a </w:t>
            </w:r>
            <w:r w:rsidR="008371FB">
              <w:rPr>
                <w:rFonts w:ascii="Trebuchet MS" w:eastAsia="Trebuchet MS" w:hAnsi="Trebuchet MS" w:cs="Trebuchet MS"/>
              </w:rPr>
              <w:t xml:space="preserve">health care </w:t>
            </w:r>
            <w:r>
              <w:rPr>
                <w:rFonts w:ascii="Trebuchet MS" w:eastAsia="Trebuchet MS" w:hAnsi="Trebuchet MS" w:cs="Trebuchet MS"/>
              </w:rPr>
              <w:t>record that can be access</w:t>
            </w:r>
            <w:r w:rsidR="00BF3A69">
              <w:rPr>
                <w:rFonts w:ascii="Trebuchet MS" w:eastAsia="Trebuchet MS" w:hAnsi="Trebuchet MS" w:cs="Trebuchet MS"/>
              </w:rPr>
              <w:t>ed</w:t>
            </w:r>
            <w:r>
              <w:rPr>
                <w:rFonts w:ascii="Trebuchet MS" w:eastAsia="Trebuchet MS" w:hAnsi="Trebuchet MS" w:cs="Trebuchet MS"/>
              </w:rPr>
              <w:t xml:space="preserve"> by medical staff</w:t>
            </w:r>
            <w:r w:rsidR="008371FB">
              <w:rPr>
                <w:rFonts w:ascii="Trebuchet MS" w:eastAsia="Trebuchet MS" w:hAnsi="Trebuchet MS" w:cs="Trebuchet MS"/>
              </w:rPr>
              <w:t xml:space="preserve"> e.g. GP practice &amp; Accident and Emergency.</w:t>
            </w:r>
            <w:r>
              <w:rPr>
                <w:rFonts w:ascii="Trebuchet MS" w:eastAsia="Trebuchet MS" w:hAnsi="Trebuchet MS" w:cs="Trebuchet MS"/>
              </w:rPr>
              <w:t xml:space="preserve"> </w:t>
            </w:r>
          </w:p>
          <w:p w14:paraId="4CF17AF6" w14:textId="33A87F4F" w:rsidR="00160712" w:rsidRDefault="00680E52" w:rsidP="00160712">
            <w:pPr>
              <w:rPr>
                <w:rFonts w:ascii="Trebuchet MS" w:eastAsia="Trebuchet MS" w:hAnsi="Trebuchet MS" w:cs="Trebuchet MS"/>
              </w:rPr>
            </w:pPr>
            <w:r>
              <w:rPr>
                <w:rFonts w:ascii="Trebuchet MS" w:eastAsia="Trebuchet MS" w:hAnsi="Trebuchet MS" w:cs="Trebuchet MS"/>
              </w:rPr>
              <w:t>DW attended the last IDCR project board meeting – The IDCR Project Board will look at how everything is working</w:t>
            </w:r>
            <w:r w:rsidR="00A61692">
              <w:rPr>
                <w:rFonts w:ascii="Trebuchet MS" w:eastAsia="Trebuchet MS" w:hAnsi="Trebuchet MS" w:cs="Trebuchet MS"/>
              </w:rPr>
              <w:t xml:space="preserve"> and </w:t>
            </w:r>
            <w:r w:rsidR="00BF3A69">
              <w:rPr>
                <w:rFonts w:ascii="Trebuchet MS" w:eastAsia="Trebuchet MS" w:hAnsi="Trebuchet MS" w:cs="Trebuchet MS"/>
              </w:rPr>
              <w:t xml:space="preserve">discuss </w:t>
            </w:r>
            <w:r w:rsidR="00A61692">
              <w:rPr>
                <w:rFonts w:ascii="Trebuchet MS" w:eastAsia="Trebuchet MS" w:hAnsi="Trebuchet MS" w:cs="Trebuchet MS"/>
              </w:rPr>
              <w:t xml:space="preserve">ways to improve the system. </w:t>
            </w:r>
          </w:p>
          <w:p w14:paraId="38501106" w14:textId="7DA5B02F" w:rsidR="00680E52" w:rsidRDefault="008371FB" w:rsidP="00160712">
            <w:pPr>
              <w:rPr>
                <w:rFonts w:ascii="Trebuchet MS" w:eastAsia="Trebuchet MS" w:hAnsi="Trebuchet MS" w:cs="Trebuchet MS"/>
              </w:rPr>
            </w:pPr>
            <w:r>
              <w:rPr>
                <w:rFonts w:ascii="Trebuchet MS" w:eastAsia="Trebuchet MS" w:hAnsi="Trebuchet MS" w:cs="Trebuchet MS"/>
              </w:rPr>
              <w:lastRenderedPageBreak/>
              <w:t>A discussion took place around the benefits of the IDCR and the savings the new system will make.</w:t>
            </w:r>
          </w:p>
          <w:p w14:paraId="6EFB9404" w14:textId="3435E878" w:rsidR="00E21EF1" w:rsidRDefault="00E21EF1" w:rsidP="00160712">
            <w:pPr>
              <w:rPr>
                <w:rFonts w:ascii="Trebuchet MS" w:eastAsia="Trebuchet MS" w:hAnsi="Trebuchet MS" w:cs="Trebuchet MS"/>
                <w:b/>
              </w:rPr>
            </w:pPr>
            <w:r w:rsidRPr="00160712">
              <w:rPr>
                <w:rFonts w:ascii="Trebuchet MS" w:eastAsia="Trebuchet MS" w:hAnsi="Trebuchet MS" w:cs="Trebuchet MS"/>
                <w:b/>
              </w:rPr>
              <w:t>Sutton Integration and Transformation Board</w:t>
            </w:r>
          </w:p>
          <w:p w14:paraId="6E97C9D9" w14:textId="7C5D8E43" w:rsidR="008371FB" w:rsidRDefault="008371FB" w:rsidP="008371FB">
            <w:pPr>
              <w:rPr>
                <w:rFonts w:ascii="Trebuchet MS" w:eastAsia="Trebuchet MS" w:hAnsi="Trebuchet MS" w:cs="Trebuchet MS"/>
                <w:b/>
              </w:rPr>
            </w:pPr>
            <w:r w:rsidRPr="008371FB">
              <w:rPr>
                <w:rFonts w:ascii="Trebuchet MS" w:eastAsia="Trebuchet MS" w:hAnsi="Trebuchet MS" w:cs="Trebuchet MS"/>
              </w:rPr>
              <w:t>PF</w:t>
            </w:r>
            <w:r>
              <w:rPr>
                <w:rFonts w:ascii="Trebuchet MS" w:eastAsia="Trebuchet MS" w:hAnsi="Trebuchet MS" w:cs="Trebuchet MS"/>
              </w:rPr>
              <w:t xml:space="preserve"> attended the first meeting of the </w:t>
            </w:r>
            <w:r w:rsidRPr="008371FB">
              <w:rPr>
                <w:rFonts w:ascii="Trebuchet MS" w:eastAsia="Trebuchet MS" w:hAnsi="Trebuchet MS" w:cs="Trebuchet MS"/>
              </w:rPr>
              <w:t>Sutton Integration and Transformation Board</w:t>
            </w:r>
            <w:r w:rsidR="006C633E">
              <w:rPr>
                <w:rFonts w:ascii="Trebuchet MS" w:eastAsia="Trebuchet MS" w:hAnsi="Trebuchet MS" w:cs="Trebuchet MS"/>
              </w:rPr>
              <w:t xml:space="preserve"> –no feedback</w:t>
            </w:r>
          </w:p>
          <w:p w14:paraId="2CBBF312" w14:textId="01150441" w:rsidR="00E21EF1" w:rsidRDefault="00E21EF1" w:rsidP="00160712">
            <w:pPr>
              <w:rPr>
                <w:rFonts w:ascii="Trebuchet MS" w:eastAsia="Trebuchet MS" w:hAnsi="Trebuchet MS" w:cs="Trebuchet MS"/>
                <w:b/>
              </w:rPr>
            </w:pPr>
            <w:r w:rsidRPr="00160712">
              <w:rPr>
                <w:rFonts w:ascii="Trebuchet MS" w:eastAsia="Trebuchet MS" w:hAnsi="Trebuchet MS" w:cs="Trebuchet MS"/>
                <w:b/>
              </w:rPr>
              <w:t>Sutton CCG Board</w:t>
            </w:r>
          </w:p>
          <w:p w14:paraId="15CBFAF7" w14:textId="3D6665F7" w:rsidR="00160712" w:rsidRDefault="006C633E" w:rsidP="00160712">
            <w:pPr>
              <w:rPr>
                <w:rFonts w:ascii="Trebuchet MS" w:eastAsia="Trebuchet MS" w:hAnsi="Trebuchet MS" w:cs="Trebuchet MS"/>
              </w:rPr>
            </w:pPr>
            <w:r w:rsidRPr="006C633E">
              <w:rPr>
                <w:rFonts w:ascii="Trebuchet MS" w:eastAsia="Trebuchet MS" w:hAnsi="Trebuchet MS" w:cs="Trebuchet MS"/>
              </w:rPr>
              <w:t>DW</w:t>
            </w:r>
            <w:r>
              <w:rPr>
                <w:rFonts w:ascii="Trebuchet MS" w:eastAsia="Trebuchet MS" w:hAnsi="Trebuchet MS" w:cs="Trebuchet MS"/>
              </w:rPr>
              <w:t xml:space="preserve"> attended the last Sutton CCG Board – main discussions were around the new proposed Cancer Hub. ST has sent out this information in previous e-bulletins.</w:t>
            </w:r>
          </w:p>
          <w:p w14:paraId="04F9E00D" w14:textId="32ECCD6A" w:rsidR="00E21EF1" w:rsidRDefault="00E21EF1" w:rsidP="00160712">
            <w:pPr>
              <w:rPr>
                <w:rFonts w:ascii="Trebuchet MS" w:eastAsia="Trebuchet MS" w:hAnsi="Trebuchet MS" w:cs="Trebuchet MS"/>
                <w:b/>
              </w:rPr>
            </w:pPr>
            <w:r w:rsidRPr="00160712">
              <w:rPr>
                <w:rFonts w:ascii="Trebuchet MS" w:eastAsia="Trebuchet MS" w:hAnsi="Trebuchet MS" w:cs="Trebuchet MS"/>
                <w:b/>
              </w:rPr>
              <w:t>Epsom and St Helier Board</w:t>
            </w:r>
          </w:p>
          <w:p w14:paraId="0146A4F0" w14:textId="7D5BEF15" w:rsidR="00160712" w:rsidRDefault="006C633E" w:rsidP="00160712">
            <w:pPr>
              <w:rPr>
                <w:rFonts w:ascii="Trebuchet MS" w:eastAsia="Trebuchet MS" w:hAnsi="Trebuchet MS" w:cs="Trebuchet MS"/>
              </w:rPr>
            </w:pPr>
            <w:r w:rsidRPr="006C633E">
              <w:rPr>
                <w:rFonts w:ascii="Trebuchet MS" w:eastAsia="Trebuchet MS" w:hAnsi="Trebuchet MS" w:cs="Trebuchet MS"/>
              </w:rPr>
              <w:t>DW</w:t>
            </w:r>
            <w:r>
              <w:rPr>
                <w:rFonts w:ascii="Trebuchet MS" w:eastAsia="Trebuchet MS" w:hAnsi="Trebuchet MS" w:cs="Trebuchet MS"/>
              </w:rPr>
              <w:t xml:space="preserve"> attended the last Epsom and St Helier Board meeting – DW reported that the main discussions were around the estates strategy and the business plan </w:t>
            </w:r>
            <w:r w:rsidR="006F3832">
              <w:rPr>
                <w:rFonts w:ascii="Trebuchet MS" w:eastAsia="Trebuchet MS" w:hAnsi="Trebuchet MS" w:cs="Trebuchet MS"/>
              </w:rPr>
              <w:t xml:space="preserve">2020-2030 </w:t>
            </w:r>
            <w:r>
              <w:rPr>
                <w:rFonts w:ascii="Trebuchet MS" w:eastAsia="Trebuchet MS" w:hAnsi="Trebuchet MS" w:cs="Trebuchet MS"/>
              </w:rPr>
              <w:t xml:space="preserve">which will be published by the end of June 2016. </w:t>
            </w:r>
          </w:p>
          <w:p w14:paraId="7CE373CC" w14:textId="60BE327B" w:rsidR="00E21EF1" w:rsidRDefault="00E21EF1" w:rsidP="00160712">
            <w:pPr>
              <w:rPr>
                <w:rFonts w:ascii="Trebuchet MS" w:eastAsia="Trebuchet MS" w:hAnsi="Trebuchet MS" w:cs="Trebuchet MS"/>
                <w:b/>
              </w:rPr>
            </w:pPr>
            <w:r w:rsidRPr="00160712">
              <w:rPr>
                <w:rFonts w:ascii="Trebuchet MS" w:eastAsia="Trebuchet MS" w:hAnsi="Trebuchet MS" w:cs="Trebuchet MS"/>
                <w:b/>
              </w:rPr>
              <w:t>Epsom and St Helier IPEC</w:t>
            </w:r>
          </w:p>
          <w:p w14:paraId="0AA8CF00" w14:textId="5C09D24D" w:rsidR="00160712" w:rsidRDefault="006F3832" w:rsidP="00160712">
            <w:pPr>
              <w:rPr>
                <w:rFonts w:ascii="Trebuchet MS" w:eastAsia="Trebuchet MS" w:hAnsi="Trebuchet MS" w:cs="Trebuchet MS"/>
              </w:rPr>
            </w:pPr>
            <w:r>
              <w:rPr>
                <w:rFonts w:ascii="Trebuchet MS" w:eastAsia="Trebuchet MS" w:hAnsi="Trebuchet MS" w:cs="Trebuchet MS"/>
              </w:rPr>
              <w:t>DW</w:t>
            </w:r>
            <w:r w:rsidR="006C633E">
              <w:rPr>
                <w:rFonts w:ascii="Trebuchet MS" w:eastAsia="Trebuchet MS" w:hAnsi="Trebuchet MS" w:cs="Trebuchet MS"/>
              </w:rPr>
              <w:t xml:space="preserve"> attended the last IPEC meeting – </w:t>
            </w:r>
            <w:r>
              <w:rPr>
                <w:rFonts w:ascii="Trebuchet MS" w:eastAsia="Trebuchet MS" w:hAnsi="Trebuchet MS" w:cs="Trebuchet MS"/>
              </w:rPr>
              <w:t>DW</w:t>
            </w:r>
            <w:r w:rsidR="006C633E">
              <w:rPr>
                <w:rFonts w:ascii="Trebuchet MS" w:eastAsia="Trebuchet MS" w:hAnsi="Trebuchet MS" w:cs="Trebuchet MS"/>
              </w:rPr>
              <w:t xml:space="preserve"> reported that the Healthwatch </w:t>
            </w:r>
            <w:r w:rsidR="00ED62D3">
              <w:rPr>
                <w:rFonts w:ascii="Trebuchet MS" w:eastAsia="Trebuchet MS" w:hAnsi="Trebuchet MS" w:cs="Trebuchet MS"/>
              </w:rPr>
              <w:t xml:space="preserve">Sutton </w:t>
            </w:r>
            <w:r w:rsidR="006C633E">
              <w:rPr>
                <w:rFonts w:ascii="Trebuchet MS" w:eastAsia="Trebuchet MS" w:hAnsi="Trebuchet MS" w:cs="Trebuchet MS"/>
              </w:rPr>
              <w:t>Outpatient report was shown</w:t>
            </w:r>
            <w:r w:rsidR="00ED62D3">
              <w:rPr>
                <w:rFonts w:ascii="Trebuchet MS" w:eastAsia="Trebuchet MS" w:hAnsi="Trebuchet MS" w:cs="Trebuchet MS"/>
              </w:rPr>
              <w:t xml:space="preserve"> and well received</w:t>
            </w:r>
            <w:r>
              <w:rPr>
                <w:rFonts w:ascii="Trebuchet MS" w:eastAsia="Trebuchet MS" w:hAnsi="Trebuchet MS" w:cs="Trebuchet MS"/>
              </w:rPr>
              <w:t xml:space="preserve"> and an action plan is in place</w:t>
            </w:r>
            <w:bookmarkStart w:id="0" w:name="_GoBack"/>
            <w:bookmarkEnd w:id="0"/>
            <w:r w:rsidR="00ED62D3">
              <w:rPr>
                <w:rFonts w:ascii="Trebuchet MS" w:eastAsia="Trebuchet MS" w:hAnsi="Trebuchet MS" w:cs="Trebuchet MS"/>
              </w:rPr>
              <w:t xml:space="preserve">. </w:t>
            </w:r>
            <w:r w:rsidR="006C633E">
              <w:rPr>
                <w:rFonts w:ascii="Trebuchet MS" w:eastAsia="Trebuchet MS" w:hAnsi="Trebuchet MS" w:cs="Trebuchet MS"/>
              </w:rPr>
              <w:t xml:space="preserve"> </w:t>
            </w:r>
          </w:p>
          <w:p w14:paraId="3D55446A" w14:textId="2C6369ED" w:rsidR="00E21EF1" w:rsidRDefault="00E21EF1" w:rsidP="00160712">
            <w:pPr>
              <w:rPr>
                <w:rFonts w:ascii="Trebuchet MS" w:eastAsia="Trebuchet MS" w:hAnsi="Trebuchet MS" w:cs="Trebuchet MS"/>
                <w:b/>
              </w:rPr>
            </w:pPr>
            <w:r w:rsidRPr="00160712">
              <w:rPr>
                <w:rFonts w:ascii="Trebuchet MS" w:eastAsia="Trebuchet MS" w:hAnsi="Trebuchet MS" w:cs="Trebuchet MS"/>
                <w:b/>
              </w:rPr>
              <w:t>SWLCC PPESG</w:t>
            </w:r>
          </w:p>
          <w:p w14:paraId="1EC25ADF" w14:textId="30732418" w:rsidR="00ED62D3" w:rsidRPr="00ED62D3" w:rsidRDefault="00ED62D3" w:rsidP="00160712">
            <w:pPr>
              <w:rPr>
                <w:rFonts w:ascii="Trebuchet MS" w:eastAsia="Trebuchet MS" w:hAnsi="Trebuchet MS" w:cs="Trebuchet MS"/>
              </w:rPr>
            </w:pPr>
            <w:r w:rsidRPr="00ED62D3">
              <w:rPr>
                <w:rFonts w:ascii="Trebuchet MS" w:eastAsia="Trebuchet MS" w:hAnsi="Trebuchet MS" w:cs="Trebuchet MS"/>
              </w:rPr>
              <w:t>PF</w:t>
            </w:r>
            <w:r>
              <w:rPr>
                <w:rFonts w:ascii="Trebuchet MS" w:eastAsia="Trebuchet MS" w:hAnsi="Trebuchet MS" w:cs="Trebuchet MS"/>
              </w:rPr>
              <w:t xml:space="preserve"> attended the last SWLCC PPESG meeting.</w:t>
            </w:r>
            <w:r w:rsidR="00076298">
              <w:rPr>
                <w:rFonts w:ascii="Trebuchet MS" w:eastAsia="Trebuchet MS" w:hAnsi="Trebuchet MS" w:cs="Trebuchet MS"/>
              </w:rPr>
              <w:t xml:space="preserve"> PF reported that there w</w:t>
            </w:r>
            <w:r w:rsidR="00BF3A69">
              <w:rPr>
                <w:rFonts w:ascii="Trebuchet MS" w:eastAsia="Trebuchet MS" w:hAnsi="Trebuchet MS" w:cs="Trebuchet MS"/>
              </w:rPr>
              <w:t xml:space="preserve">ere </w:t>
            </w:r>
            <w:r w:rsidR="00076298">
              <w:rPr>
                <w:rFonts w:ascii="Trebuchet MS" w:eastAsia="Trebuchet MS" w:hAnsi="Trebuchet MS" w:cs="Trebuchet MS"/>
              </w:rPr>
              <w:t>discussion</w:t>
            </w:r>
            <w:r w:rsidR="00BF3A69">
              <w:rPr>
                <w:rFonts w:ascii="Trebuchet MS" w:eastAsia="Trebuchet MS" w:hAnsi="Trebuchet MS" w:cs="Trebuchet MS"/>
              </w:rPr>
              <w:t>s</w:t>
            </w:r>
            <w:r w:rsidR="00076298">
              <w:rPr>
                <w:rFonts w:ascii="Trebuchet MS" w:eastAsia="Trebuchet MS" w:hAnsi="Trebuchet MS" w:cs="Trebuchet MS"/>
              </w:rPr>
              <w:t xml:space="preserve"> around the communications plan</w:t>
            </w:r>
            <w:r w:rsidR="00BF3A69">
              <w:rPr>
                <w:rFonts w:ascii="Trebuchet MS" w:eastAsia="Trebuchet MS" w:hAnsi="Trebuchet MS" w:cs="Trebuchet MS"/>
              </w:rPr>
              <w:t xml:space="preserve"> and there </w:t>
            </w:r>
            <w:r w:rsidR="00076298">
              <w:rPr>
                <w:rFonts w:ascii="Trebuchet MS" w:eastAsia="Trebuchet MS" w:hAnsi="Trebuchet MS" w:cs="Trebuchet MS"/>
              </w:rPr>
              <w:t xml:space="preserve">will be 4 events focusing on the 4 main hospitals. </w:t>
            </w:r>
          </w:p>
          <w:p w14:paraId="7DC06937" w14:textId="77777777" w:rsidR="00E21EF1" w:rsidRDefault="00E21EF1" w:rsidP="00160712">
            <w:pPr>
              <w:rPr>
                <w:rFonts w:ascii="Trebuchet MS" w:eastAsia="Trebuchet MS" w:hAnsi="Trebuchet MS" w:cs="Trebuchet MS"/>
                <w:b/>
              </w:rPr>
            </w:pPr>
            <w:r w:rsidRPr="00160712">
              <w:rPr>
                <w:rFonts w:ascii="Trebuchet MS" w:eastAsia="Trebuchet MS" w:hAnsi="Trebuchet MS" w:cs="Trebuchet MS"/>
                <w:b/>
              </w:rPr>
              <w:t xml:space="preserve">CAG </w:t>
            </w:r>
          </w:p>
          <w:p w14:paraId="708C22A3" w14:textId="785E8C0A" w:rsidR="00076298" w:rsidRPr="00076298" w:rsidRDefault="00076298" w:rsidP="00160712">
            <w:pPr>
              <w:rPr>
                <w:rFonts w:ascii="Trebuchet MS" w:eastAsia="Trebuchet MS" w:hAnsi="Trebuchet MS" w:cs="Trebuchet MS"/>
              </w:rPr>
            </w:pPr>
            <w:r w:rsidRPr="00076298">
              <w:rPr>
                <w:rFonts w:ascii="Trebuchet MS" w:eastAsia="Trebuchet MS" w:hAnsi="Trebuchet MS" w:cs="Trebuchet MS"/>
              </w:rPr>
              <w:t>No feedback</w:t>
            </w:r>
          </w:p>
          <w:p w14:paraId="069A8BA0" w14:textId="77777777" w:rsidR="00076298" w:rsidRDefault="00076298" w:rsidP="00160712">
            <w:pPr>
              <w:rPr>
                <w:rFonts w:ascii="Trebuchet MS" w:eastAsia="Trebuchet MS" w:hAnsi="Trebuchet MS" w:cs="Trebuchet MS"/>
                <w:b/>
              </w:rPr>
            </w:pPr>
            <w:r>
              <w:rPr>
                <w:rFonts w:ascii="Trebuchet MS" w:eastAsia="Trebuchet MS" w:hAnsi="Trebuchet MS" w:cs="Trebuchet MS"/>
                <w:b/>
              </w:rPr>
              <w:t>SWLStG</w:t>
            </w:r>
          </w:p>
          <w:p w14:paraId="6D362274" w14:textId="2F0F2A90" w:rsidR="00B27058" w:rsidRPr="00316848" w:rsidRDefault="00076298" w:rsidP="00160712">
            <w:pPr>
              <w:rPr>
                <w:rFonts w:ascii="Trebuchet MS" w:eastAsia="Trebuchet MS" w:hAnsi="Trebuchet MS" w:cs="Trebuchet MS"/>
              </w:rPr>
            </w:pPr>
            <w:r>
              <w:rPr>
                <w:rFonts w:ascii="Trebuchet MS" w:eastAsia="Trebuchet MS" w:hAnsi="Trebuchet MS" w:cs="Trebuchet MS"/>
              </w:rPr>
              <w:t>BM attended the last meeting and reported that the Trust have reduced the number of private beds</w:t>
            </w:r>
            <w:r w:rsidR="00B27058">
              <w:rPr>
                <w:rFonts w:ascii="Trebuchet MS" w:eastAsia="Trebuchet MS" w:hAnsi="Trebuchet MS" w:cs="Trebuchet MS"/>
              </w:rPr>
              <w:t xml:space="preserve"> being used. </w:t>
            </w:r>
            <w:r w:rsidR="005F7F10">
              <w:rPr>
                <w:rFonts w:ascii="Trebuchet MS" w:eastAsia="Trebuchet MS" w:hAnsi="Trebuchet MS" w:cs="Trebuchet MS"/>
              </w:rPr>
              <w:t xml:space="preserve">There will be a new Accident and Emergency for people with mental health based at Springfield Hospital.  A new crisis house has opened in Merton. </w:t>
            </w:r>
            <w:r w:rsidR="00214336">
              <w:rPr>
                <w:rFonts w:ascii="Trebuchet MS" w:eastAsia="Trebuchet MS" w:hAnsi="Trebuchet MS" w:cs="Trebuchet MS"/>
              </w:rPr>
              <w:t xml:space="preserve">Sutton has the lowest number of referrals. </w:t>
            </w:r>
          </w:p>
        </w:tc>
      </w:tr>
      <w:tr w:rsidR="00E21EF1" w:rsidRPr="00E60782" w14:paraId="43CC93F8" w14:textId="77777777" w:rsidTr="00E21EF1">
        <w:tc>
          <w:tcPr>
            <w:tcW w:w="710" w:type="dxa"/>
          </w:tcPr>
          <w:p w14:paraId="43292E0C" w14:textId="263332C3" w:rsidR="00E21EF1" w:rsidRPr="00E21EF1" w:rsidRDefault="00E21EF1" w:rsidP="003944F8">
            <w:pPr>
              <w:pStyle w:val="ListParagraph"/>
              <w:numPr>
                <w:ilvl w:val="0"/>
                <w:numId w:val="12"/>
              </w:numPr>
              <w:rPr>
                <w:b/>
              </w:rPr>
            </w:pPr>
          </w:p>
        </w:tc>
        <w:tc>
          <w:tcPr>
            <w:tcW w:w="9497" w:type="dxa"/>
          </w:tcPr>
          <w:p w14:paraId="68DD0BDD" w14:textId="77777777" w:rsidR="00E21EF1" w:rsidRDefault="00E21EF1" w:rsidP="00012A67">
            <w:pPr>
              <w:rPr>
                <w:rFonts w:ascii="Trebuchet MS" w:eastAsia="Trebuchet MS" w:hAnsi="Trebuchet MS" w:cs="Trebuchet MS"/>
                <w:b/>
              </w:rPr>
            </w:pPr>
            <w:r w:rsidRPr="00E21EF1">
              <w:rPr>
                <w:rFonts w:ascii="Trebuchet MS" w:eastAsia="Trebuchet MS" w:hAnsi="Trebuchet MS" w:cs="Trebuchet MS"/>
                <w:b/>
              </w:rPr>
              <w:t xml:space="preserve">Any Other Business </w:t>
            </w:r>
          </w:p>
          <w:p w14:paraId="1DD86A23" w14:textId="13E1529A" w:rsidR="00160712" w:rsidRPr="00E21EF1" w:rsidRDefault="00587652" w:rsidP="006F3832">
            <w:pPr>
              <w:rPr>
                <w:rFonts w:ascii="Trebuchet MS" w:hAnsi="Trebuchet MS"/>
                <w:b/>
                <w:szCs w:val="24"/>
              </w:rPr>
            </w:pPr>
            <w:r w:rsidRPr="00587652">
              <w:rPr>
                <w:rFonts w:ascii="Trebuchet MS" w:eastAsia="Trebuchet MS" w:hAnsi="Trebuchet MS" w:cs="Trebuchet MS"/>
              </w:rPr>
              <w:t>DW</w:t>
            </w:r>
            <w:r>
              <w:rPr>
                <w:rFonts w:ascii="Trebuchet MS" w:eastAsia="Trebuchet MS" w:hAnsi="Trebuchet MS" w:cs="Trebuchet MS"/>
              </w:rPr>
              <w:t xml:space="preserve"> – Cancer hub document shown to the group – S</w:t>
            </w:r>
            <w:r w:rsidR="006F3832">
              <w:rPr>
                <w:rFonts w:ascii="Trebuchet MS" w:eastAsia="Trebuchet MS" w:hAnsi="Trebuchet MS" w:cs="Trebuchet MS"/>
              </w:rPr>
              <w:t>T</w:t>
            </w:r>
            <w:r>
              <w:rPr>
                <w:rFonts w:ascii="Trebuchet MS" w:eastAsia="Trebuchet MS" w:hAnsi="Trebuchet MS" w:cs="Trebuchet MS"/>
              </w:rPr>
              <w:t xml:space="preserve"> has promoted this in the previous two e-bulletins. </w:t>
            </w:r>
          </w:p>
        </w:tc>
      </w:tr>
      <w:tr w:rsidR="00E21EF1" w:rsidRPr="00E60782" w14:paraId="4163E470" w14:textId="77777777" w:rsidTr="00E21EF1">
        <w:tc>
          <w:tcPr>
            <w:tcW w:w="710" w:type="dxa"/>
          </w:tcPr>
          <w:p w14:paraId="5B6096F2" w14:textId="77777777" w:rsidR="00E21EF1" w:rsidRPr="00E21EF1" w:rsidRDefault="00E21EF1" w:rsidP="003944F8">
            <w:pPr>
              <w:pStyle w:val="ListParagraph"/>
              <w:numPr>
                <w:ilvl w:val="0"/>
                <w:numId w:val="12"/>
              </w:numPr>
              <w:rPr>
                <w:b/>
              </w:rPr>
            </w:pPr>
          </w:p>
        </w:tc>
        <w:tc>
          <w:tcPr>
            <w:tcW w:w="9497" w:type="dxa"/>
          </w:tcPr>
          <w:p w14:paraId="6555731E" w14:textId="77777777" w:rsidR="00587652" w:rsidRPr="00587652" w:rsidRDefault="00587652" w:rsidP="00587652">
            <w:pPr>
              <w:rPr>
                <w:rFonts w:ascii="Trebuchet MS" w:hAnsi="Trebuchet MS"/>
                <w:b/>
                <w:szCs w:val="24"/>
              </w:rPr>
            </w:pPr>
            <w:r w:rsidRPr="00587652">
              <w:rPr>
                <w:rFonts w:ascii="Trebuchet MS" w:eastAsia="Trebuchet MS" w:hAnsi="Trebuchet MS" w:cs="Trebuchet MS"/>
                <w:b/>
              </w:rPr>
              <w:t xml:space="preserve">Date of next and future meetings </w:t>
            </w:r>
          </w:p>
          <w:p w14:paraId="1A2E24FC" w14:textId="77777777" w:rsidR="00587652" w:rsidRPr="00587652" w:rsidRDefault="00587652" w:rsidP="00587652">
            <w:pPr>
              <w:rPr>
                <w:rFonts w:ascii="Trebuchet MS" w:hAnsi="Trebuchet MS"/>
                <w:b/>
                <w:i/>
                <w:szCs w:val="24"/>
              </w:rPr>
            </w:pPr>
            <w:r w:rsidRPr="00587652">
              <w:rPr>
                <w:rFonts w:ascii="Trebuchet MS" w:eastAsia="Trebuchet MS" w:hAnsi="Trebuchet MS" w:cs="Trebuchet MS"/>
                <w:b/>
                <w:i/>
                <w:iCs/>
              </w:rPr>
              <w:t>(all Board meetings will be held on the second Monday of the month (bi monthly) from 2pm to 4pm at Granfers Community Centre)</w:t>
            </w:r>
          </w:p>
          <w:p w14:paraId="3A1ED90C" w14:textId="774D9E47" w:rsidR="00E21EF1" w:rsidRDefault="00587652" w:rsidP="00587652">
            <w:pPr>
              <w:rPr>
                <w:rFonts w:ascii="Trebuchet MS" w:eastAsia="Trebuchet MS" w:hAnsi="Trebuchet MS" w:cs="Trebuchet MS"/>
                <w:b/>
              </w:rPr>
            </w:pPr>
            <w:r>
              <w:rPr>
                <w:rFonts w:ascii="Trebuchet MS" w:eastAsia="Trebuchet MS" w:hAnsi="Trebuchet MS" w:cs="Trebuchet MS"/>
              </w:rPr>
              <w:t>11</w:t>
            </w:r>
            <w:r>
              <w:rPr>
                <w:rFonts w:ascii="Trebuchet MS" w:eastAsia="Trebuchet MS" w:hAnsi="Trebuchet MS" w:cs="Trebuchet MS"/>
                <w:vertAlign w:val="superscript"/>
              </w:rPr>
              <w:t>th</w:t>
            </w:r>
            <w:r>
              <w:rPr>
                <w:rFonts w:ascii="Trebuchet MS" w:eastAsia="Trebuchet MS" w:hAnsi="Trebuchet MS" w:cs="Trebuchet MS"/>
              </w:rPr>
              <w:t xml:space="preserve"> July 2016, 12</w:t>
            </w:r>
            <w:r>
              <w:rPr>
                <w:rFonts w:ascii="Trebuchet MS" w:eastAsia="Trebuchet MS" w:hAnsi="Trebuchet MS" w:cs="Trebuchet MS"/>
                <w:vertAlign w:val="superscript"/>
              </w:rPr>
              <w:t>th</w:t>
            </w:r>
            <w:r>
              <w:rPr>
                <w:rFonts w:ascii="Trebuchet MS" w:eastAsia="Trebuchet MS" w:hAnsi="Trebuchet MS" w:cs="Trebuchet MS"/>
              </w:rPr>
              <w:t xml:space="preserve"> September 2016, 14</w:t>
            </w:r>
            <w:r>
              <w:rPr>
                <w:rFonts w:ascii="Trebuchet MS" w:eastAsia="Trebuchet MS" w:hAnsi="Trebuchet MS" w:cs="Trebuchet MS"/>
                <w:vertAlign w:val="superscript"/>
              </w:rPr>
              <w:t>th</w:t>
            </w:r>
            <w:r>
              <w:rPr>
                <w:rFonts w:ascii="Trebuchet MS" w:eastAsia="Trebuchet MS" w:hAnsi="Trebuchet MS" w:cs="Trebuchet MS"/>
              </w:rPr>
              <w:t xml:space="preserve"> November 2016</w:t>
            </w:r>
          </w:p>
          <w:p w14:paraId="238BB322" w14:textId="77777777" w:rsidR="00587652" w:rsidRPr="00E21EF1" w:rsidRDefault="00587652" w:rsidP="00012A67">
            <w:pPr>
              <w:rPr>
                <w:rFonts w:ascii="Trebuchet MS" w:eastAsia="Trebuchet MS" w:hAnsi="Trebuchet MS" w:cs="Trebuchet MS"/>
                <w:b/>
              </w:rPr>
            </w:pPr>
          </w:p>
        </w:tc>
      </w:tr>
    </w:tbl>
    <w:p w14:paraId="2BF34919" w14:textId="256F2B21" w:rsidR="00B42A2A" w:rsidRPr="00E60782" w:rsidRDefault="00B42A2A" w:rsidP="00B42A2A">
      <w:pPr>
        <w:rPr>
          <w:rFonts w:ascii="Trebuchet MS" w:hAnsi="Trebuchet MS"/>
          <w:szCs w:val="24"/>
        </w:rPr>
      </w:pPr>
    </w:p>
    <w:sectPr w:rsidR="00B42A2A" w:rsidRPr="00E60782" w:rsidSect="00A42D69">
      <w:headerReference w:type="first" r:id="rId12"/>
      <w:pgSz w:w="11906" w:h="16838"/>
      <w:pgMar w:top="1134" w:right="1440" w:bottom="709" w:left="1440" w:header="708" w:footer="2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42251" w14:textId="77777777" w:rsidR="00E00948" w:rsidRDefault="00E00948" w:rsidP="00DE7940">
      <w:r>
        <w:separator/>
      </w:r>
    </w:p>
  </w:endnote>
  <w:endnote w:type="continuationSeparator" w:id="0">
    <w:p w14:paraId="0AB57C28" w14:textId="77777777" w:rsidR="00E00948" w:rsidRDefault="00E00948" w:rsidP="00DE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819E0" w14:textId="77777777" w:rsidR="00E00948" w:rsidRDefault="00E00948" w:rsidP="00DE7940">
      <w:r>
        <w:separator/>
      </w:r>
    </w:p>
  </w:footnote>
  <w:footnote w:type="continuationSeparator" w:id="0">
    <w:p w14:paraId="5FC4F113" w14:textId="77777777" w:rsidR="00E00948" w:rsidRDefault="00E00948" w:rsidP="00DE7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E7FAC" w14:textId="77777777" w:rsidR="00C424E4" w:rsidRDefault="00A85F19">
    <w:pPr>
      <w:pStyle w:val="Header"/>
    </w:pPr>
    <w:r>
      <w:rPr>
        <w:noProof/>
        <w:lang w:eastAsia="en-GB"/>
      </w:rPr>
      <w:drawing>
        <wp:anchor distT="0" distB="0" distL="114300" distR="114300" simplePos="0" relativeHeight="251659264" behindDoc="0" locked="0" layoutInCell="1" allowOverlap="1" wp14:anchorId="0EC0110C" wp14:editId="07AE7383">
          <wp:simplePos x="0" y="0"/>
          <wp:positionH relativeFrom="column">
            <wp:posOffset>-534154</wp:posOffset>
          </wp:positionH>
          <wp:positionV relativeFrom="paragraph">
            <wp:posOffset>-214190</wp:posOffset>
          </wp:positionV>
          <wp:extent cx="1865013" cy="466254"/>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Sutton_A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96" cy="468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9E9"/>
    <w:multiLevelType w:val="hybridMultilevel"/>
    <w:tmpl w:val="1D66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D0290"/>
    <w:multiLevelType w:val="hybridMultilevel"/>
    <w:tmpl w:val="DE26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D90448"/>
    <w:multiLevelType w:val="hybridMultilevel"/>
    <w:tmpl w:val="DEB67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5CB4041"/>
    <w:multiLevelType w:val="hybridMultilevel"/>
    <w:tmpl w:val="7124F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C37608"/>
    <w:multiLevelType w:val="hybridMultilevel"/>
    <w:tmpl w:val="6EC4ECFA"/>
    <w:lvl w:ilvl="0" w:tplc="0809000F">
      <w:start w:val="1"/>
      <w:numFmt w:val="decimal"/>
      <w:lvlText w:val="%1."/>
      <w:lvlJc w:val="left"/>
      <w:pPr>
        <w:ind w:left="502"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6065F3"/>
    <w:multiLevelType w:val="hybridMultilevel"/>
    <w:tmpl w:val="B19AD9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3146D0A"/>
    <w:multiLevelType w:val="hybridMultilevel"/>
    <w:tmpl w:val="DCA67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1F00977"/>
    <w:multiLevelType w:val="hybridMultilevel"/>
    <w:tmpl w:val="74985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6B6899"/>
    <w:multiLevelType w:val="hybridMultilevel"/>
    <w:tmpl w:val="F65E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310F00"/>
    <w:multiLevelType w:val="hybridMultilevel"/>
    <w:tmpl w:val="8B301D5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0">
    <w:nsid w:val="40C57C74"/>
    <w:multiLevelType w:val="hybridMultilevel"/>
    <w:tmpl w:val="63A8B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C4D691F"/>
    <w:multiLevelType w:val="hybridMultilevel"/>
    <w:tmpl w:val="54085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D562D18"/>
    <w:multiLevelType w:val="hybridMultilevel"/>
    <w:tmpl w:val="A0429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565E1B94"/>
    <w:multiLevelType w:val="hybridMultilevel"/>
    <w:tmpl w:val="6A3E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7CD20C7"/>
    <w:multiLevelType w:val="hybridMultilevel"/>
    <w:tmpl w:val="FF60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3B4B92"/>
    <w:multiLevelType w:val="hybridMultilevel"/>
    <w:tmpl w:val="1CEA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BA46C9"/>
    <w:multiLevelType w:val="hybridMultilevel"/>
    <w:tmpl w:val="7FF6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205EF6"/>
    <w:multiLevelType w:val="hybridMultilevel"/>
    <w:tmpl w:val="ACD6F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E124581"/>
    <w:multiLevelType w:val="hybridMultilevel"/>
    <w:tmpl w:val="E0C2F588"/>
    <w:lvl w:ilvl="0" w:tplc="C0ECD70E">
      <w:start w:val="3"/>
      <w:numFmt w:val="bullet"/>
      <w:lvlText w:val="-"/>
      <w:lvlJc w:val="left"/>
      <w:pPr>
        <w:ind w:left="435" w:hanging="360"/>
      </w:pPr>
      <w:rPr>
        <w:rFonts w:ascii="Trebuchet MS" w:eastAsiaTheme="minorHAnsi" w:hAnsi="Trebuchet MS"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9">
    <w:nsid w:val="7E1249DF"/>
    <w:multiLevelType w:val="hybridMultilevel"/>
    <w:tmpl w:val="0202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E9E467C"/>
    <w:multiLevelType w:val="hybridMultilevel"/>
    <w:tmpl w:val="7248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1"/>
  </w:num>
  <w:num w:numId="4">
    <w:abstractNumId w:val="13"/>
  </w:num>
  <w:num w:numId="5">
    <w:abstractNumId w:val="9"/>
  </w:num>
  <w:num w:numId="6">
    <w:abstractNumId w:val="16"/>
  </w:num>
  <w:num w:numId="7">
    <w:abstractNumId w:val="20"/>
  </w:num>
  <w:num w:numId="8">
    <w:abstractNumId w:val="8"/>
  </w:num>
  <w:num w:numId="9">
    <w:abstractNumId w:val="18"/>
  </w:num>
  <w:num w:numId="10">
    <w:abstractNumId w:val="12"/>
  </w:num>
  <w:num w:numId="11">
    <w:abstractNumId w:val="17"/>
  </w:num>
  <w:num w:numId="12">
    <w:abstractNumId w:val="4"/>
  </w:num>
  <w:num w:numId="13">
    <w:abstractNumId w:val="0"/>
  </w:num>
  <w:num w:numId="14">
    <w:abstractNumId w:val="1"/>
  </w:num>
  <w:num w:numId="15">
    <w:abstractNumId w:val="15"/>
  </w:num>
  <w:num w:numId="16">
    <w:abstractNumId w:val="6"/>
  </w:num>
  <w:num w:numId="17">
    <w:abstractNumId w:val="14"/>
  </w:num>
  <w:num w:numId="18">
    <w:abstractNumId w:val="7"/>
  </w:num>
  <w:num w:numId="19">
    <w:abstractNumId w:val="2"/>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2A"/>
    <w:rsid w:val="00012A67"/>
    <w:rsid w:val="00033035"/>
    <w:rsid w:val="00040BAE"/>
    <w:rsid w:val="00045CFD"/>
    <w:rsid w:val="0004752C"/>
    <w:rsid w:val="000648ED"/>
    <w:rsid w:val="00076298"/>
    <w:rsid w:val="0008240C"/>
    <w:rsid w:val="000A1BE2"/>
    <w:rsid w:val="000E769C"/>
    <w:rsid w:val="00101D10"/>
    <w:rsid w:val="00130F58"/>
    <w:rsid w:val="001451E8"/>
    <w:rsid w:val="00160712"/>
    <w:rsid w:val="001A1FD8"/>
    <w:rsid w:val="001A560C"/>
    <w:rsid w:val="001B09E0"/>
    <w:rsid w:val="001B0BFB"/>
    <w:rsid w:val="001B763E"/>
    <w:rsid w:val="001C72AE"/>
    <w:rsid w:val="001E5E58"/>
    <w:rsid w:val="00201562"/>
    <w:rsid w:val="00214336"/>
    <w:rsid w:val="002539E2"/>
    <w:rsid w:val="00270C3B"/>
    <w:rsid w:val="00290ED6"/>
    <w:rsid w:val="002B3568"/>
    <w:rsid w:val="002D5FDB"/>
    <w:rsid w:val="002F3F17"/>
    <w:rsid w:val="00312CF7"/>
    <w:rsid w:val="00313533"/>
    <w:rsid w:val="00316848"/>
    <w:rsid w:val="003418F8"/>
    <w:rsid w:val="00346011"/>
    <w:rsid w:val="00371D57"/>
    <w:rsid w:val="0037411B"/>
    <w:rsid w:val="003944F8"/>
    <w:rsid w:val="00397D7E"/>
    <w:rsid w:val="003A56B7"/>
    <w:rsid w:val="003A71AF"/>
    <w:rsid w:val="003B0D16"/>
    <w:rsid w:val="003B1834"/>
    <w:rsid w:val="003D31DF"/>
    <w:rsid w:val="003E69A8"/>
    <w:rsid w:val="00404195"/>
    <w:rsid w:val="004308F6"/>
    <w:rsid w:val="00431B67"/>
    <w:rsid w:val="00431E14"/>
    <w:rsid w:val="00436629"/>
    <w:rsid w:val="00443A8D"/>
    <w:rsid w:val="004445F4"/>
    <w:rsid w:val="00455DCD"/>
    <w:rsid w:val="00485D6A"/>
    <w:rsid w:val="00497F61"/>
    <w:rsid w:val="004A121A"/>
    <w:rsid w:val="004A5D03"/>
    <w:rsid w:val="004C631A"/>
    <w:rsid w:val="004D2ECD"/>
    <w:rsid w:val="004D3D48"/>
    <w:rsid w:val="004D4738"/>
    <w:rsid w:val="004E0CDD"/>
    <w:rsid w:val="00504EBC"/>
    <w:rsid w:val="005200C6"/>
    <w:rsid w:val="005207FC"/>
    <w:rsid w:val="00526A3C"/>
    <w:rsid w:val="00542DA2"/>
    <w:rsid w:val="00562A15"/>
    <w:rsid w:val="00587652"/>
    <w:rsid w:val="005969B4"/>
    <w:rsid w:val="005A2281"/>
    <w:rsid w:val="005A3B99"/>
    <w:rsid w:val="005D077C"/>
    <w:rsid w:val="005D3129"/>
    <w:rsid w:val="005D4CAA"/>
    <w:rsid w:val="005E6B9C"/>
    <w:rsid w:val="005F65C9"/>
    <w:rsid w:val="005F7F10"/>
    <w:rsid w:val="0060032C"/>
    <w:rsid w:val="006031E9"/>
    <w:rsid w:val="00614C8D"/>
    <w:rsid w:val="00625797"/>
    <w:rsid w:val="0064139E"/>
    <w:rsid w:val="00645FEA"/>
    <w:rsid w:val="00680E52"/>
    <w:rsid w:val="0069682C"/>
    <w:rsid w:val="006A2EAE"/>
    <w:rsid w:val="006A627F"/>
    <w:rsid w:val="006B7F45"/>
    <w:rsid w:val="006C633E"/>
    <w:rsid w:val="006D3118"/>
    <w:rsid w:val="006F3832"/>
    <w:rsid w:val="00724BF6"/>
    <w:rsid w:val="0073328F"/>
    <w:rsid w:val="00752715"/>
    <w:rsid w:val="00763156"/>
    <w:rsid w:val="00765DDA"/>
    <w:rsid w:val="00771D33"/>
    <w:rsid w:val="007848E0"/>
    <w:rsid w:val="0079089F"/>
    <w:rsid w:val="00792CA5"/>
    <w:rsid w:val="00797817"/>
    <w:rsid w:val="007A450A"/>
    <w:rsid w:val="007B6659"/>
    <w:rsid w:val="007D75F2"/>
    <w:rsid w:val="007F3F5E"/>
    <w:rsid w:val="008171A5"/>
    <w:rsid w:val="008371FB"/>
    <w:rsid w:val="00845483"/>
    <w:rsid w:val="008561CF"/>
    <w:rsid w:val="00881EE0"/>
    <w:rsid w:val="00891B3B"/>
    <w:rsid w:val="00896D7D"/>
    <w:rsid w:val="008A1991"/>
    <w:rsid w:val="008A6316"/>
    <w:rsid w:val="008E2497"/>
    <w:rsid w:val="008E568B"/>
    <w:rsid w:val="009007D7"/>
    <w:rsid w:val="00913E18"/>
    <w:rsid w:val="00925DDB"/>
    <w:rsid w:val="009301B1"/>
    <w:rsid w:val="00940200"/>
    <w:rsid w:val="00942353"/>
    <w:rsid w:val="00957389"/>
    <w:rsid w:val="0096004B"/>
    <w:rsid w:val="009C5616"/>
    <w:rsid w:val="009D50AA"/>
    <w:rsid w:val="009D7366"/>
    <w:rsid w:val="009E1BFB"/>
    <w:rsid w:val="009E3C14"/>
    <w:rsid w:val="00A04226"/>
    <w:rsid w:val="00A216FA"/>
    <w:rsid w:val="00A30B40"/>
    <w:rsid w:val="00A33C22"/>
    <w:rsid w:val="00A35441"/>
    <w:rsid w:val="00A42D69"/>
    <w:rsid w:val="00A45CB6"/>
    <w:rsid w:val="00A50CA2"/>
    <w:rsid w:val="00A61692"/>
    <w:rsid w:val="00A6461B"/>
    <w:rsid w:val="00A84942"/>
    <w:rsid w:val="00A85F19"/>
    <w:rsid w:val="00A96135"/>
    <w:rsid w:val="00AB029F"/>
    <w:rsid w:val="00AD70A1"/>
    <w:rsid w:val="00AE7D94"/>
    <w:rsid w:val="00AF5AF1"/>
    <w:rsid w:val="00B0614C"/>
    <w:rsid w:val="00B06986"/>
    <w:rsid w:val="00B11875"/>
    <w:rsid w:val="00B1497A"/>
    <w:rsid w:val="00B24085"/>
    <w:rsid w:val="00B27058"/>
    <w:rsid w:val="00B40F6A"/>
    <w:rsid w:val="00B42A2A"/>
    <w:rsid w:val="00B4343B"/>
    <w:rsid w:val="00B57710"/>
    <w:rsid w:val="00B61917"/>
    <w:rsid w:val="00B716A9"/>
    <w:rsid w:val="00B81524"/>
    <w:rsid w:val="00B8278E"/>
    <w:rsid w:val="00B82E81"/>
    <w:rsid w:val="00B97D2A"/>
    <w:rsid w:val="00BA1578"/>
    <w:rsid w:val="00BB3823"/>
    <w:rsid w:val="00BD3453"/>
    <w:rsid w:val="00BE3663"/>
    <w:rsid w:val="00BF3A69"/>
    <w:rsid w:val="00C424E4"/>
    <w:rsid w:val="00C50290"/>
    <w:rsid w:val="00C50AB1"/>
    <w:rsid w:val="00C6453E"/>
    <w:rsid w:val="00C71990"/>
    <w:rsid w:val="00C72970"/>
    <w:rsid w:val="00C74B90"/>
    <w:rsid w:val="00CA29F7"/>
    <w:rsid w:val="00CA59C7"/>
    <w:rsid w:val="00CB7F92"/>
    <w:rsid w:val="00CC5DA2"/>
    <w:rsid w:val="00CD1A1C"/>
    <w:rsid w:val="00CE0CB9"/>
    <w:rsid w:val="00D01CBE"/>
    <w:rsid w:val="00D04F40"/>
    <w:rsid w:val="00D06377"/>
    <w:rsid w:val="00D36BE4"/>
    <w:rsid w:val="00D4187B"/>
    <w:rsid w:val="00D7604A"/>
    <w:rsid w:val="00DA0A1F"/>
    <w:rsid w:val="00DC4A4F"/>
    <w:rsid w:val="00DC6DDC"/>
    <w:rsid w:val="00DE6C15"/>
    <w:rsid w:val="00DE7940"/>
    <w:rsid w:val="00E0047E"/>
    <w:rsid w:val="00E00948"/>
    <w:rsid w:val="00E04C5B"/>
    <w:rsid w:val="00E05F6B"/>
    <w:rsid w:val="00E0785F"/>
    <w:rsid w:val="00E1003A"/>
    <w:rsid w:val="00E21EF1"/>
    <w:rsid w:val="00E35A7A"/>
    <w:rsid w:val="00E52A77"/>
    <w:rsid w:val="00E53FE5"/>
    <w:rsid w:val="00E60782"/>
    <w:rsid w:val="00E70C83"/>
    <w:rsid w:val="00E71D10"/>
    <w:rsid w:val="00E71F7D"/>
    <w:rsid w:val="00E80405"/>
    <w:rsid w:val="00E9182C"/>
    <w:rsid w:val="00E940B8"/>
    <w:rsid w:val="00E95B2E"/>
    <w:rsid w:val="00EA13A2"/>
    <w:rsid w:val="00EA4AFF"/>
    <w:rsid w:val="00EB0A9C"/>
    <w:rsid w:val="00ED62D3"/>
    <w:rsid w:val="00EF6489"/>
    <w:rsid w:val="00F214D3"/>
    <w:rsid w:val="00F32BE7"/>
    <w:rsid w:val="00F37859"/>
    <w:rsid w:val="00F45FE8"/>
    <w:rsid w:val="00F51D98"/>
    <w:rsid w:val="00F6259B"/>
    <w:rsid w:val="00F636A9"/>
    <w:rsid w:val="00F80EB1"/>
    <w:rsid w:val="00FA4B20"/>
    <w:rsid w:val="00FB2283"/>
    <w:rsid w:val="00FE54CF"/>
    <w:rsid w:val="1C83D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EE6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7940"/>
    <w:pPr>
      <w:tabs>
        <w:tab w:val="center" w:pos="4513"/>
        <w:tab w:val="right" w:pos="9026"/>
      </w:tabs>
    </w:pPr>
  </w:style>
  <w:style w:type="character" w:customStyle="1" w:styleId="HeaderChar">
    <w:name w:val="Header Char"/>
    <w:basedOn w:val="DefaultParagraphFont"/>
    <w:link w:val="Header"/>
    <w:uiPriority w:val="99"/>
    <w:rsid w:val="00DE7940"/>
  </w:style>
  <w:style w:type="paragraph" w:styleId="Footer">
    <w:name w:val="footer"/>
    <w:basedOn w:val="Normal"/>
    <w:link w:val="FooterChar"/>
    <w:unhideWhenUsed/>
    <w:rsid w:val="00DE7940"/>
    <w:pPr>
      <w:tabs>
        <w:tab w:val="center" w:pos="4513"/>
        <w:tab w:val="right" w:pos="9026"/>
      </w:tabs>
    </w:pPr>
  </w:style>
  <w:style w:type="character" w:customStyle="1" w:styleId="FooterChar">
    <w:name w:val="Footer Char"/>
    <w:basedOn w:val="DefaultParagraphFont"/>
    <w:link w:val="Footer"/>
    <w:uiPriority w:val="99"/>
    <w:rsid w:val="00DE7940"/>
  </w:style>
  <w:style w:type="paragraph" w:styleId="BalloonText">
    <w:name w:val="Balloon Text"/>
    <w:basedOn w:val="Normal"/>
    <w:link w:val="BalloonTextChar"/>
    <w:uiPriority w:val="99"/>
    <w:semiHidden/>
    <w:unhideWhenUsed/>
    <w:rsid w:val="00DE7940"/>
    <w:rPr>
      <w:rFonts w:ascii="Tahoma" w:hAnsi="Tahoma" w:cs="Tahoma"/>
      <w:sz w:val="16"/>
      <w:szCs w:val="16"/>
    </w:rPr>
  </w:style>
  <w:style w:type="character" w:customStyle="1" w:styleId="BalloonTextChar">
    <w:name w:val="Balloon Text Char"/>
    <w:basedOn w:val="DefaultParagraphFont"/>
    <w:link w:val="BalloonText"/>
    <w:uiPriority w:val="99"/>
    <w:semiHidden/>
    <w:rsid w:val="00DE7940"/>
    <w:rPr>
      <w:rFonts w:ascii="Tahoma" w:hAnsi="Tahoma" w:cs="Tahoma"/>
      <w:sz w:val="16"/>
      <w:szCs w:val="16"/>
    </w:rPr>
  </w:style>
  <w:style w:type="table" w:styleId="TableGrid">
    <w:name w:val="Table Grid"/>
    <w:basedOn w:val="TableNormal"/>
    <w:uiPriority w:val="59"/>
    <w:rsid w:val="00B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659"/>
    <w:pPr>
      <w:ind w:left="720"/>
      <w:contextualSpacing/>
    </w:pPr>
  </w:style>
  <w:style w:type="paragraph" w:styleId="Caption">
    <w:name w:val="caption"/>
    <w:basedOn w:val="Normal"/>
    <w:next w:val="Normal"/>
    <w:uiPriority w:val="35"/>
    <w:unhideWhenUsed/>
    <w:qFormat/>
    <w:rsid w:val="00F32BE7"/>
    <w:pPr>
      <w:spacing w:after="200"/>
    </w:pPr>
    <w:rPr>
      <w:b/>
      <w:bCs/>
      <w:color w:val="4F81BD" w:themeColor="accent1"/>
      <w:sz w:val="18"/>
      <w:szCs w:val="18"/>
    </w:rPr>
  </w:style>
  <w:style w:type="paragraph" w:styleId="NormalWeb">
    <w:name w:val="Normal (Web)"/>
    <w:basedOn w:val="Normal"/>
    <w:uiPriority w:val="99"/>
    <w:unhideWhenUsed/>
    <w:rsid w:val="003B1834"/>
    <w:pPr>
      <w:spacing w:before="100" w:beforeAutospacing="1" w:after="100" w:afterAutospacing="1"/>
    </w:pPr>
    <w:rPr>
      <w:rFonts w:ascii="Times New Roman" w:eastAsia="Times New Roman" w:hAnsi="Times New Roman"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7940"/>
    <w:pPr>
      <w:tabs>
        <w:tab w:val="center" w:pos="4513"/>
        <w:tab w:val="right" w:pos="9026"/>
      </w:tabs>
    </w:pPr>
  </w:style>
  <w:style w:type="character" w:customStyle="1" w:styleId="HeaderChar">
    <w:name w:val="Header Char"/>
    <w:basedOn w:val="DefaultParagraphFont"/>
    <w:link w:val="Header"/>
    <w:uiPriority w:val="99"/>
    <w:rsid w:val="00DE7940"/>
  </w:style>
  <w:style w:type="paragraph" w:styleId="Footer">
    <w:name w:val="footer"/>
    <w:basedOn w:val="Normal"/>
    <w:link w:val="FooterChar"/>
    <w:unhideWhenUsed/>
    <w:rsid w:val="00DE7940"/>
    <w:pPr>
      <w:tabs>
        <w:tab w:val="center" w:pos="4513"/>
        <w:tab w:val="right" w:pos="9026"/>
      </w:tabs>
    </w:pPr>
  </w:style>
  <w:style w:type="character" w:customStyle="1" w:styleId="FooterChar">
    <w:name w:val="Footer Char"/>
    <w:basedOn w:val="DefaultParagraphFont"/>
    <w:link w:val="Footer"/>
    <w:uiPriority w:val="99"/>
    <w:rsid w:val="00DE7940"/>
  </w:style>
  <w:style w:type="paragraph" w:styleId="BalloonText">
    <w:name w:val="Balloon Text"/>
    <w:basedOn w:val="Normal"/>
    <w:link w:val="BalloonTextChar"/>
    <w:uiPriority w:val="99"/>
    <w:semiHidden/>
    <w:unhideWhenUsed/>
    <w:rsid w:val="00DE7940"/>
    <w:rPr>
      <w:rFonts w:ascii="Tahoma" w:hAnsi="Tahoma" w:cs="Tahoma"/>
      <w:sz w:val="16"/>
      <w:szCs w:val="16"/>
    </w:rPr>
  </w:style>
  <w:style w:type="character" w:customStyle="1" w:styleId="BalloonTextChar">
    <w:name w:val="Balloon Text Char"/>
    <w:basedOn w:val="DefaultParagraphFont"/>
    <w:link w:val="BalloonText"/>
    <w:uiPriority w:val="99"/>
    <w:semiHidden/>
    <w:rsid w:val="00DE7940"/>
    <w:rPr>
      <w:rFonts w:ascii="Tahoma" w:hAnsi="Tahoma" w:cs="Tahoma"/>
      <w:sz w:val="16"/>
      <w:szCs w:val="16"/>
    </w:rPr>
  </w:style>
  <w:style w:type="table" w:styleId="TableGrid">
    <w:name w:val="Table Grid"/>
    <w:basedOn w:val="TableNormal"/>
    <w:uiPriority w:val="59"/>
    <w:rsid w:val="00B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659"/>
    <w:pPr>
      <w:ind w:left="720"/>
      <w:contextualSpacing/>
    </w:pPr>
  </w:style>
  <w:style w:type="paragraph" w:styleId="Caption">
    <w:name w:val="caption"/>
    <w:basedOn w:val="Normal"/>
    <w:next w:val="Normal"/>
    <w:uiPriority w:val="35"/>
    <w:unhideWhenUsed/>
    <w:qFormat/>
    <w:rsid w:val="00F32BE7"/>
    <w:pPr>
      <w:spacing w:after="200"/>
    </w:pPr>
    <w:rPr>
      <w:b/>
      <w:bCs/>
      <w:color w:val="4F81BD" w:themeColor="accent1"/>
      <w:sz w:val="18"/>
      <w:szCs w:val="18"/>
    </w:rPr>
  </w:style>
  <w:style w:type="paragraph" w:styleId="NormalWeb">
    <w:name w:val="Normal (Web)"/>
    <w:basedOn w:val="Normal"/>
    <w:uiPriority w:val="99"/>
    <w:unhideWhenUsed/>
    <w:rsid w:val="003B1834"/>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061092">
      <w:bodyDiv w:val="1"/>
      <w:marLeft w:val="0"/>
      <w:marRight w:val="0"/>
      <w:marTop w:val="0"/>
      <w:marBottom w:val="0"/>
      <w:divBdr>
        <w:top w:val="none" w:sz="0" w:space="0" w:color="auto"/>
        <w:left w:val="none" w:sz="0" w:space="0" w:color="auto"/>
        <w:bottom w:val="none" w:sz="0" w:space="0" w:color="auto"/>
        <w:right w:val="none" w:sz="0" w:space="0" w:color="auto"/>
      </w:divBdr>
    </w:div>
    <w:div w:id="2001350141">
      <w:bodyDiv w:val="1"/>
      <w:marLeft w:val="0"/>
      <w:marRight w:val="0"/>
      <w:marTop w:val="0"/>
      <w:marBottom w:val="0"/>
      <w:divBdr>
        <w:top w:val="none" w:sz="0" w:space="0" w:color="auto"/>
        <w:left w:val="none" w:sz="0" w:space="0" w:color="auto"/>
        <w:bottom w:val="none" w:sz="0" w:space="0" w:color="auto"/>
        <w:right w:val="none" w:sz="0" w:space="0" w:color="auto"/>
      </w:divBdr>
    </w:div>
    <w:div w:id="203780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14" ma:contentTypeDescription="A blank Microsoft Word document." ma:contentTypeScope="" ma:versionID="2cb4c6fd68e9959de3a5ef64d631297a">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efb79c7af7b1070257d7c6f2b1c9f7d7"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78BF0-0082-47DD-AD34-E115831873ED}">
  <ds:schemaRefs>
    <ds:schemaRef ds:uri="154c16de-ab0d-444b-8a03-d58f0d9188e3"/>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2ed44dff-155e-499d-8074-7f22b316c348"/>
    <ds:schemaRef ds:uri="http://schemas.microsoft.com/office/2006/metadata/properties"/>
  </ds:schemaRefs>
</ds:datastoreItem>
</file>

<file path=customXml/itemProps2.xml><?xml version="1.0" encoding="utf-8"?>
<ds:datastoreItem xmlns:ds="http://schemas.openxmlformats.org/officeDocument/2006/customXml" ds:itemID="{DC74D955-248A-4A98-B2FB-184E12445273}">
  <ds:schemaRefs>
    <ds:schemaRef ds:uri="http://schemas.microsoft.com/sharepoint/v3/contenttype/forms"/>
  </ds:schemaRefs>
</ds:datastoreItem>
</file>

<file path=customXml/itemProps3.xml><?xml version="1.0" encoding="utf-8"?>
<ds:datastoreItem xmlns:ds="http://schemas.openxmlformats.org/officeDocument/2006/customXml" ds:itemID="{18BEAE14-76A4-480C-B5CB-C3CA047C2B0D}"/>
</file>

<file path=customXml/itemProps4.xml><?xml version="1.0" encoding="utf-8"?>
<ds:datastoreItem xmlns:ds="http://schemas.openxmlformats.org/officeDocument/2006/customXml" ds:itemID="{C5A97A61-C76A-4700-B773-B8E53673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Thomas</dc:creator>
  <cp:lastModifiedBy>Sara Thomas</cp:lastModifiedBy>
  <cp:revision>13</cp:revision>
  <cp:lastPrinted>2016-01-11T12:05:00Z</cp:lastPrinted>
  <dcterms:created xsi:type="dcterms:W3CDTF">2016-05-10T08:16:00Z</dcterms:created>
  <dcterms:modified xsi:type="dcterms:W3CDTF">2016-06-03T11:44:00Z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ies>
</file>